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9237A" w14:textId="717510C9" w:rsidR="00E125AF" w:rsidRPr="00E125AF" w:rsidRDefault="001027DA" w:rsidP="00E125AF">
      <w:pPr>
        <w:rPr>
          <w:b/>
        </w:rPr>
      </w:pPr>
      <w:r w:rsidRPr="002E728D">
        <w:rPr>
          <w:b/>
          <w:bCs/>
          <w:noProof/>
          <w:lang w:eastAsia="en-GB"/>
        </w:rPr>
        <w:drawing>
          <wp:anchor distT="0" distB="0" distL="114300" distR="114300" simplePos="0" relativeHeight="251658240" behindDoc="1" locked="0" layoutInCell="1" allowOverlap="1" wp14:anchorId="565EF810" wp14:editId="0E0503F2">
            <wp:simplePos x="0" y="0"/>
            <wp:positionH relativeFrom="column">
              <wp:posOffset>4099560</wp:posOffset>
            </wp:positionH>
            <wp:positionV relativeFrom="paragraph">
              <wp:posOffset>-220980</wp:posOffset>
            </wp:positionV>
            <wp:extent cx="2156460" cy="977265"/>
            <wp:effectExtent l="0" t="0" r="0" b="0"/>
            <wp:wrapTight wrapText="bothSides">
              <wp:wrapPolygon edited="0">
                <wp:start x="0" y="0"/>
                <wp:lineTo x="0" y="21053"/>
                <wp:lineTo x="21371" y="21053"/>
                <wp:lineTo x="21371" y="0"/>
                <wp:lineTo x="0" y="0"/>
              </wp:wrapPolygon>
            </wp:wrapTight>
            <wp:docPr id="56046376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63769"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6460" cy="977265"/>
                    </a:xfrm>
                    <a:prstGeom prst="rect">
                      <a:avLst/>
                    </a:prstGeom>
                    <a:noFill/>
                  </pic:spPr>
                </pic:pic>
              </a:graphicData>
            </a:graphic>
            <wp14:sizeRelH relativeFrom="page">
              <wp14:pctWidth>0</wp14:pctWidth>
            </wp14:sizeRelH>
            <wp14:sizeRelV relativeFrom="page">
              <wp14:pctHeight>0</wp14:pctHeight>
            </wp14:sizeRelV>
          </wp:anchor>
        </w:drawing>
      </w:r>
      <w:r w:rsidR="00E125AF" w:rsidRPr="00E125AF">
        <w:rPr>
          <w:b/>
        </w:rPr>
        <w:t>HAILSHAM PARISH CHURCH</w:t>
      </w:r>
      <w:r w:rsidR="00E125AF">
        <w:rPr>
          <w:b/>
        </w:rPr>
        <w:tab/>
      </w:r>
      <w:r w:rsidR="00E125AF" w:rsidRPr="00E125AF">
        <w:rPr>
          <w:b/>
        </w:rPr>
        <w:t xml:space="preserve">Associate Vicar Post </w:t>
      </w:r>
    </w:p>
    <w:p w14:paraId="75F2AC80" w14:textId="728B97AF" w:rsidR="00E125AF" w:rsidRPr="00E125AF" w:rsidRDefault="00E125AF" w:rsidP="00E125AF">
      <w:r>
        <w:t>A growing</w:t>
      </w:r>
      <w:r w:rsidR="0016250C">
        <w:t>,</w:t>
      </w:r>
      <w:r w:rsidR="00081F35">
        <w:t xml:space="preserve"> gospel-</w:t>
      </w:r>
      <w:r>
        <w:t>hearted churc</w:t>
      </w:r>
      <w:r w:rsidR="00081F35">
        <w:t>h family is looking for a Jesus-</w:t>
      </w:r>
      <w:r>
        <w:t>loving pastor to join our united staff team.</w:t>
      </w:r>
    </w:p>
    <w:p w14:paraId="79D098A4" w14:textId="77777777" w:rsidR="00E125AF" w:rsidRPr="00E125AF" w:rsidRDefault="00E125AF" w:rsidP="00E125AF">
      <w:r w:rsidRPr="00E125AF">
        <w:rPr>
          <w:b/>
        </w:rPr>
        <w:t>Person Specification</w:t>
      </w:r>
    </w:p>
    <w:p w14:paraId="527CCC61" w14:textId="52681FAA" w:rsidR="00E125AF" w:rsidRDefault="00CB52CC" w:rsidP="00E125AF">
      <w:r>
        <w:t>We are seeking</w:t>
      </w:r>
      <w:r w:rsidR="00E125AF" w:rsidRPr="00E125AF">
        <w:t>…</w:t>
      </w:r>
    </w:p>
    <w:p w14:paraId="18B9885F" w14:textId="201F1412" w:rsidR="00E56DB8" w:rsidRPr="00E125AF" w:rsidRDefault="000E6156" w:rsidP="00E56DB8">
      <w:pPr>
        <w:pStyle w:val="ListParagraph"/>
        <w:numPr>
          <w:ilvl w:val="0"/>
          <w:numId w:val="1"/>
        </w:numPr>
      </w:pPr>
      <w:r w:rsidRPr="00E125AF">
        <w:t xml:space="preserve">An ordained Anglican colleague </w:t>
      </w:r>
      <w:r w:rsidR="00E56DB8">
        <w:t>whose character commends the gospel and who is growing in godliness.</w:t>
      </w:r>
    </w:p>
    <w:p w14:paraId="20B163E7" w14:textId="2D57E5FE" w:rsidR="00E125AF" w:rsidRPr="00E125AF" w:rsidRDefault="00E125AF" w:rsidP="00E125AF">
      <w:pPr>
        <w:numPr>
          <w:ilvl w:val="0"/>
          <w:numId w:val="1"/>
        </w:numPr>
      </w:pPr>
      <w:r w:rsidRPr="00E125AF">
        <w:t>A conservative evangelical committed to the supreme authority of the Bible and th</w:t>
      </w:r>
      <w:r w:rsidR="008D5755">
        <w:t>e priority of preaching</w:t>
      </w:r>
      <w:r w:rsidRPr="00E125AF">
        <w:t xml:space="preserve"> the Word of God</w:t>
      </w:r>
      <w:r w:rsidR="00E56DB8">
        <w:t>.</w:t>
      </w:r>
    </w:p>
    <w:p w14:paraId="6351C55D" w14:textId="3707E322" w:rsidR="008D5755" w:rsidRDefault="00FC3CF1" w:rsidP="00E125AF">
      <w:pPr>
        <w:numPr>
          <w:ilvl w:val="0"/>
          <w:numId w:val="1"/>
        </w:numPr>
      </w:pPr>
      <w:r>
        <w:t>A g</w:t>
      </w:r>
      <w:r w:rsidR="008D5755">
        <w:t xml:space="preserve">ifted communicator with at least three years’ experience of ministry in </w:t>
      </w:r>
      <w:r w:rsidR="007E5019">
        <w:t xml:space="preserve">a </w:t>
      </w:r>
      <w:r w:rsidR="008D5755">
        <w:t>parish context.</w:t>
      </w:r>
      <w:r w:rsidR="007E5019">
        <w:t xml:space="preserve"> Confident leading worship in sacramental and non-sacramental contexts.</w:t>
      </w:r>
    </w:p>
    <w:p w14:paraId="1556AF90" w14:textId="44A15E53" w:rsidR="008D5755" w:rsidRDefault="008D5755" w:rsidP="00E125AF">
      <w:pPr>
        <w:numPr>
          <w:ilvl w:val="0"/>
          <w:numId w:val="1"/>
        </w:numPr>
      </w:pPr>
      <w:r>
        <w:t>Someone who can l</w:t>
      </w:r>
      <w:r w:rsidR="007E5019">
        <w:t xml:space="preserve">ead, equip and inspire others </w:t>
      </w:r>
      <w:r>
        <w:t>towards maturity in Christ.</w:t>
      </w:r>
    </w:p>
    <w:p w14:paraId="7F89B2EA" w14:textId="70B8B643" w:rsidR="006E1FF4" w:rsidRDefault="006E1FF4" w:rsidP="006E1FF4">
      <w:pPr>
        <w:numPr>
          <w:ilvl w:val="0"/>
          <w:numId w:val="1"/>
        </w:numPr>
      </w:pPr>
      <w:r w:rsidRPr="00E125AF">
        <w:t>A model among God’s people of healthy ‘life and doctrine’, prayerfully dependent, servant</w:t>
      </w:r>
      <w:r w:rsidR="00081F35">
        <w:t>-</w:t>
      </w:r>
      <w:r w:rsidR="00FC3CF1" w:rsidRPr="00E125AF">
        <w:t>hearted</w:t>
      </w:r>
      <w:r w:rsidR="00FC3CF1">
        <w:t xml:space="preserve"> and generous spirited.</w:t>
      </w:r>
    </w:p>
    <w:p w14:paraId="60A1C480" w14:textId="3F14025E" w:rsidR="006E1FF4" w:rsidRDefault="00E125AF" w:rsidP="006E1FF4">
      <w:pPr>
        <w:numPr>
          <w:ilvl w:val="0"/>
          <w:numId w:val="1"/>
        </w:numPr>
      </w:pPr>
      <w:r w:rsidRPr="00E125AF">
        <w:t>A creative thinker, able to innovate and initiate new</w:t>
      </w:r>
      <w:r w:rsidR="007E5019">
        <w:t xml:space="preserve"> ideas, new patterns of ministry,</w:t>
      </w:r>
      <w:r w:rsidRPr="00E125AF">
        <w:t xml:space="preserve"> outreach</w:t>
      </w:r>
      <w:r w:rsidR="007E5019">
        <w:t xml:space="preserve"> and worship</w:t>
      </w:r>
      <w:r w:rsidRPr="00E125AF">
        <w:t>, able to embrace change and help to lead others through change</w:t>
      </w:r>
      <w:r w:rsidR="007E5019">
        <w:t>.</w:t>
      </w:r>
      <w:r w:rsidR="006E1FF4" w:rsidRPr="006E1FF4">
        <w:t xml:space="preserve"> </w:t>
      </w:r>
    </w:p>
    <w:p w14:paraId="416F9296" w14:textId="074FEF06" w:rsidR="00E125AF" w:rsidRPr="00E125AF" w:rsidRDefault="00E42E21" w:rsidP="00E125AF">
      <w:pPr>
        <w:numPr>
          <w:ilvl w:val="0"/>
          <w:numId w:val="1"/>
        </w:numPr>
      </w:pPr>
      <w:r>
        <w:t>A team player with strong</w:t>
      </w:r>
      <w:r w:rsidR="00E125AF" w:rsidRPr="00E125AF">
        <w:t xml:space="preserve"> inter</w:t>
      </w:r>
      <w:r w:rsidR="00081F35">
        <w:t>-</w:t>
      </w:r>
      <w:r w:rsidR="00E125AF" w:rsidRPr="00E125AF">
        <w:t>personal skills and ready to model welcome and hospitality within the congregation an</w:t>
      </w:r>
      <w:r>
        <w:t>d beyond.</w:t>
      </w:r>
    </w:p>
    <w:p w14:paraId="61A581BE" w14:textId="289A35F0" w:rsidR="00E125AF" w:rsidRPr="00E125AF" w:rsidRDefault="001C4A02" w:rsidP="00E125AF">
      <w:pPr>
        <w:numPr>
          <w:ilvl w:val="0"/>
          <w:numId w:val="1"/>
        </w:numPr>
      </w:pPr>
      <w:r>
        <w:t>Someone a</w:t>
      </w:r>
      <w:r w:rsidR="00E125AF" w:rsidRPr="00E125AF">
        <w:t>ble to</w:t>
      </w:r>
      <w:r w:rsidR="007E5019">
        <w:t xml:space="preserve"> deputise for the Vicar in all areas and</w:t>
      </w:r>
      <w:r w:rsidR="00E125AF" w:rsidRPr="00E125AF">
        <w:t xml:space="preserve"> work across the diversity of </w:t>
      </w:r>
      <w:proofErr w:type="spellStart"/>
      <w:r w:rsidR="00E125AF" w:rsidRPr="00E125AF">
        <w:t>Hailsham’s</w:t>
      </w:r>
      <w:proofErr w:type="spellEnd"/>
      <w:r w:rsidR="00E125AF" w:rsidRPr="00E125AF">
        <w:t xml:space="preserve"> population includin</w:t>
      </w:r>
      <w:r w:rsidR="000E6156">
        <w:t>g</w:t>
      </w:r>
      <w:r w:rsidR="00E125AF" w:rsidRPr="00E125AF">
        <w:t xml:space="preserve"> areas of deprivation</w:t>
      </w:r>
      <w:r w:rsidR="007E5019">
        <w:t>.</w:t>
      </w:r>
    </w:p>
    <w:p w14:paraId="66DC1D76" w14:textId="04F406DD" w:rsidR="000E6156" w:rsidRDefault="001C4A02" w:rsidP="000E6156">
      <w:pPr>
        <w:numPr>
          <w:ilvl w:val="0"/>
          <w:numId w:val="1"/>
        </w:numPr>
      </w:pPr>
      <w:r>
        <w:t>Someone who can</w:t>
      </w:r>
      <w:r w:rsidR="00E125AF" w:rsidRPr="00E125AF">
        <w:t xml:space="preserve"> foster warm, cooperative relationships with the many other churches in Hailsham and within the Diocese</w:t>
      </w:r>
      <w:r w:rsidR="00081F35">
        <w:t xml:space="preserve"> of Chichester.</w:t>
      </w:r>
    </w:p>
    <w:p w14:paraId="7A686759" w14:textId="49D6D2CB" w:rsidR="000E6156" w:rsidRPr="00E125AF" w:rsidRDefault="000E6156" w:rsidP="000E6156">
      <w:pPr>
        <w:numPr>
          <w:ilvl w:val="0"/>
          <w:numId w:val="1"/>
        </w:numPr>
      </w:pPr>
      <w:r w:rsidRPr="000E6156">
        <w:t xml:space="preserve"> </w:t>
      </w:r>
      <w:r w:rsidR="007E5019">
        <w:t>A good organiser with an eye for detail</w:t>
      </w:r>
      <w:r w:rsidRPr="00E125AF">
        <w:t xml:space="preserve"> and with good computer skills</w:t>
      </w:r>
      <w:r w:rsidR="007E5019">
        <w:t>.</w:t>
      </w:r>
    </w:p>
    <w:p w14:paraId="5E95E180" w14:textId="77777777" w:rsidR="002C55F0" w:rsidRDefault="00E125AF" w:rsidP="002C55F0">
      <w:r w:rsidRPr="00E125AF">
        <w:t xml:space="preserve">The position of the current staff team and the majority of the leadership would be </w:t>
      </w:r>
      <w:r w:rsidR="002C55F0">
        <w:t>best described as graciously complementarian.</w:t>
      </w:r>
    </w:p>
    <w:p w14:paraId="7EAF6038" w14:textId="36F8C783" w:rsidR="002C55F0" w:rsidRDefault="002C55F0" w:rsidP="002C55F0">
      <w:r>
        <w:t>The Diocese of Chichester is committed to safeguarding and promoting the welfare of children, young people and vulnerable adults. All post holders and volunteers are expected to share this commitment. Our full safeguarding policy can be found </w:t>
      </w:r>
      <w:hyperlink r:id="rId7" w:history="1">
        <w:proofErr w:type="gramStart"/>
        <w:r>
          <w:rPr>
            <w:rStyle w:val="Hyperlink"/>
          </w:rPr>
          <w:t>Here</w:t>
        </w:r>
        <w:proofErr w:type="gramEnd"/>
      </w:hyperlink>
      <w:r>
        <w:t>.</w:t>
      </w:r>
    </w:p>
    <w:p w14:paraId="290B3556" w14:textId="77777777" w:rsidR="002C55F0" w:rsidRDefault="002C55F0" w:rsidP="002C55F0">
      <w:r>
        <w:t>All appointments are subject to acceptable pre-appointment checks, including a satisfactory Enhanced DBS Check.</w:t>
      </w:r>
    </w:p>
    <w:p w14:paraId="618C0D3D" w14:textId="4B381D4B" w:rsidR="00E125AF" w:rsidRDefault="00FC3CF1" w:rsidP="00FC3CF1">
      <w:pPr>
        <w:rPr>
          <w:b/>
        </w:rPr>
      </w:pPr>
      <w:r>
        <w:rPr>
          <w:b/>
          <w:noProof/>
          <w:lang w:eastAsia="en-GB"/>
        </w:rPr>
        <w:lastRenderedPageBreak/>
        <w:drawing>
          <wp:anchor distT="0" distB="0" distL="114300" distR="114300" simplePos="0" relativeHeight="251659264" behindDoc="1" locked="0" layoutInCell="1" allowOverlap="1" wp14:anchorId="7C9373A0" wp14:editId="07E3CDF0">
            <wp:simplePos x="0" y="0"/>
            <wp:positionH relativeFrom="column">
              <wp:posOffset>3190875</wp:posOffset>
            </wp:positionH>
            <wp:positionV relativeFrom="paragraph">
              <wp:posOffset>-676275</wp:posOffset>
            </wp:positionV>
            <wp:extent cx="1781175" cy="1781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page">
              <wp14:pctWidth>0</wp14:pctWidth>
            </wp14:sizeRelH>
            <wp14:sizeRelV relativeFrom="page">
              <wp14:pctHeight>0</wp14:pctHeight>
            </wp14:sizeRelV>
          </wp:anchor>
        </w:drawing>
      </w:r>
      <w:r w:rsidR="00662426">
        <w:rPr>
          <w:b/>
        </w:rPr>
        <w:t>Role</w:t>
      </w:r>
      <w:r w:rsidR="00E125AF" w:rsidRPr="00E125AF">
        <w:rPr>
          <w:b/>
        </w:rPr>
        <w:t xml:space="preserve"> Description</w:t>
      </w:r>
      <w:r w:rsidR="00277003">
        <w:rPr>
          <w:b/>
        </w:rPr>
        <w:tab/>
      </w:r>
      <w:r>
        <w:rPr>
          <w:b/>
        </w:rPr>
        <w:tab/>
      </w:r>
    </w:p>
    <w:p w14:paraId="1DA2ED79" w14:textId="77777777" w:rsidR="002C55F0" w:rsidRDefault="002C55F0" w:rsidP="00E125AF">
      <w:pPr>
        <w:rPr>
          <w:b/>
        </w:rPr>
      </w:pPr>
    </w:p>
    <w:p w14:paraId="54E4BECA" w14:textId="77777777" w:rsidR="00E42E21" w:rsidRDefault="00E42E21" w:rsidP="00E125AF">
      <w:pPr>
        <w:rPr>
          <w:b/>
        </w:rPr>
      </w:pPr>
      <w:r>
        <w:rPr>
          <w:b/>
        </w:rPr>
        <w:t xml:space="preserve">General </w:t>
      </w:r>
    </w:p>
    <w:p w14:paraId="66783F38" w14:textId="77777777" w:rsidR="00E42E21" w:rsidRDefault="00E42E21" w:rsidP="00E42E21">
      <w:pPr>
        <w:pStyle w:val="ListParagraph"/>
        <w:numPr>
          <w:ilvl w:val="0"/>
          <w:numId w:val="4"/>
        </w:numPr>
      </w:pPr>
      <w:r w:rsidRPr="00E42E21">
        <w:t>To encourage people to know, love, follow Jesus, and to grow as his disciples in worship and witness to the truth of the gospel.</w:t>
      </w:r>
    </w:p>
    <w:p w14:paraId="2E1E4081" w14:textId="77777777" w:rsidR="00E42E21" w:rsidRPr="00E42E21" w:rsidRDefault="00E42E21" w:rsidP="00E42E21">
      <w:pPr>
        <w:pStyle w:val="ListParagraph"/>
      </w:pPr>
    </w:p>
    <w:p w14:paraId="599D63B0" w14:textId="12A4706B" w:rsidR="00E42E21" w:rsidRPr="00E42E21" w:rsidRDefault="00E42E21" w:rsidP="00E42E21">
      <w:pPr>
        <w:pStyle w:val="ListParagraph"/>
        <w:numPr>
          <w:ilvl w:val="0"/>
          <w:numId w:val="4"/>
        </w:numPr>
        <w:rPr>
          <w:rFonts w:asciiTheme="minorHAnsi" w:hAnsiTheme="minorHAnsi"/>
        </w:rPr>
      </w:pPr>
      <w:r w:rsidRPr="00E42E21">
        <w:t xml:space="preserve">To support the Vicar in his leadership of the church. In partnership with the Vicar, to help lead and line manage the staff team, to care for the church family by offering godly, healthy leadership through </w:t>
      </w:r>
      <w:r w:rsidR="00081F35">
        <w:t xml:space="preserve">example, through </w:t>
      </w:r>
      <w:r w:rsidRPr="00E42E21">
        <w:t>preaching and teaching ministry and in offering pastoral</w:t>
      </w:r>
      <w:r w:rsidR="00FC3CF1">
        <w:t xml:space="preserve"> care to the church family and p</w:t>
      </w:r>
      <w:r w:rsidRPr="00E42E21">
        <w:t>arish</w:t>
      </w:r>
      <w:r w:rsidRPr="00E42E21">
        <w:rPr>
          <w:rFonts w:asciiTheme="minorHAnsi" w:hAnsiTheme="minorHAnsi"/>
        </w:rPr>
        <w:t xml:space="preserve">. </w:t>
      </w:r>
    </w:p>
    <w:p w14:paraId="06063414" w14:textId="77777777" w:rsidR="00E42E21" w:rsidRPr="00E125AF" w:rsidRDefault="00E42E21" w:rsidP="00E125AF">
      <w:pPr>
        <w:rPr>
          <w:b/>
        </w:rPr>
      </w:pPr>
      <w:r>
        <w:rPr>
          <w:b/>
        </w:rPr>
        <w:t>Specifically</w:t>
      </w:r>
    </w:p>
    <w:p w14:paraId="5E07D750" w14:textId="3C5527AB" w:rsidR="00200645" w:rsidRDefault="00E125AF" w:rsidP="00200645">
      <w:pPr>
        <w:numPr>
          <w:ilvl w:val="0"/>
          <w:numId w:val="2"/>
        </w:numPr>
      </w:pPr>
      <w:r w:rsidRPr="00E125AF">
        <w:t>Take overall responsibility for Evangelism, D</w:t>
      </w:r>
      <w:r w:rsidR="00200645">
        <w:t>iscipleship and Training across</w:t>
      </w:r>
      <w:r w:rsidR="00200645" w:rsidRPr="00200645">
        <w:t xml:space="preserve"> </w:t>
      </w:r>
      <w:r w:rsidR="00200645" w:rsidRPr="00E125AF">
        <w:t>the church</w:t>
      </w:r>
      <w:r w:rsidR="00200645">
        <w:t xml:space="preserve">, with a focus on SALT, our 14s-18s </w:t>
      </w:r>
      <w:proofErr w:type="gramStart"/>
      <w:r w:rsidR="00200645">
        <w:t>group</w:t>
      </w:r>
      <w:proofErr w:type="gramEnd"/>
      <w:r w:rsidR="00200645">
        <w:t>.</w:t>
      </w:r>
    </w:p>
    <w:p w14:paraId="325662A0" w14:textId="6DDBF0DA" w:rsidR="00200645" w:rsidRPr="00E125AF" w:rsidRDefault="00200645" w:rsidP="00200645">
      <w:pPr>
        <w:numPr>
          <w:ilvl w:val="0"/>
          <w:numId w:val="2"/>
        </w:numPr>
      </w:pPr>
      <w:r>
        <w:t>To plan a pathway that helps those who visit us on a Sunday to meet Jesus and become committed to his people.</w:t>
      </w:r>
    </w:p>
    <w:p w14:paraId="382EF482" w14:textId="7A949A18" w:rsidR="00F7298B" w:rsidRDefault="00E125AF" w:rsidP="00F7298B">
      <w:pPr>
        <w:numPr>
          <w:ilvl w:val="0"/>
          <w:numId w:val="2"/>
        </w:numPr>
      </w:pPr>
      <w:r w:rsidRPr="00E125AF">
        <w:t>Play a key role with the Vicar in developing the church’s strategy to meet the challenge of a rapidly growing</w:t>
      </w:r>
      <w:r w:rsidR="00E42E21">
        <w:t xml:space="preserve"> town;</w:t>
      </w:r>
      <w:r>
        <w:t xml:space="preserve"> looking to develop our evening service</w:t>
      </w:r>
      <w:r w:rsidR="00AA6B81">
        <w:t>, plant or multiply our morning congregation</w:t>
      </w:r>
      <w:r>
        <w:t xml:space="preserve"> and take opportunit</w:t>
      </w:r>
      <w:r w:rsidR="00F7298B">
        <w:t>ies for outreach and evangelism.</w:t>
      </w:r>
    </w:p>
    <w:p w14:paraId="638A7068" w14:textId="01510727" w:rsidR="00E42E21" w:rsidRPr="00E42E21" w:rsidRDefault="00E42E21" w:rsidP="00E42E21">
      <w:pPr>
        <w:pStyle w:val="ListParagraph"/>
        <w:numPr>
          <w:ilvl w:val="0"/>
          <w:numId w:val="2"/>
        </w:numPr>
      </w:pPr>
      <w:r w:rsidRPr="00E42E21">
        <w:t>To make time for yourself and God. To maintain a balanced and healthy lifestyle by attending to personal, physical and spiritual wellbeing and</w:t>
      </w:r>
      <w:r w:rsidR="00081F35">
        <w:t xml:space="preserve"> that of any family members</w:t>
      </w:r>
      <w:r w:rsidRPr="00E42E21">
        <w:t>.</w:t>
      </w:r>
    </w:p>
    <w:p w14:paraId="1CBEC11F" w14:textId="77777777" w:rsidR="00E125AF" w:rsidRPr="00E125AF" w:rsidRDefault="00E125AF" w:rsidP="00E125AF">
      <w:pPr>
        <w:rPr>
          <w:b/>
        </w:rPr>
      </w:pPr>
    </w:p>
    <w:p w14:paraId="5D038279" w14:textId="77777777" w:rsidR="00E125AF" w:rsidRPr="00E125AF" w:rsidRDefault="00E125AF" w:rsidP="00E125AF">
      <w:pPr>
        <w:rPr>
          <w:b/>
        </w:rPr>
      </w:pPr>
      <w:r w:rsidRPr="00E125AF">
        <w:rPr>
          <w:b/>
        </w:rPr>
        <w:t>Appointment</w:t>
      </w:r>
    </w:p>
    <w:p w14:paraId="6AB14F58" w14:textId="77777777" w:rsidR="00E125AF" w:rsidRDefault="00E125AF" w:rsidP="00E125AF">
      <w:r w:rsidRPr="00E125AF">
        <w:t>This appointment will be made by the Bishop of Chic</w:t>
      </w:r>
      <w:r>
        <w:t xml:space="preserve">hester. </w:t>
      </w:r>
    </w:p>
    <w:p w14:paraId="2F3DD8AF" w14:textId="2B996563" w:rsidR="00F27952" w:rsidRDefault="00200645">
      <w:r>
        <w:t xml:space="preserve">To discuss this post please contact The </w:t>
      </w:r>
      <w:proofErr w:type="spellStart"/>
      <w:r>
        <w:t>Rev’d</w:t>
      </w:r>
      <w:proofErr w:type="spellEnd"/>
      <w:r>
        <w:t>. Rory Graham 01323 844502</w:t>
      </w:r>
    </w:p>
    <w:p w14:paraId="4A72A7BA" w14:textId="36D34023" w:rsidR="00200645" w:rsidRDefault="00200645">
      <w:r>
        <w:t>Application and interview dates TBC.</w:t>
      </w:r>
      <w:bookmarkStart w:id="0" w:name="_GoBack"/>
      <w:bookmarkEnd w:id="0"/>
    </w:p>
    <w:sectPr w:rsidR="00200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A6183"/>
    <w:multiLevelType w:val="hybridMultilevel"/>
    <w:tmpl w:val="59C2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0C03E3"/>
    <w:multiLevelType w:val="hybridMultilevel"/>
    <w:tmpl w:val="6974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372BD9"/>
    <w:multiLevelType w:val="hybridMultilevel"/>
    <w:tmpl w:val="9FC2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F975C2"/>
    <w:multiLevelType w:val="hybridMultilevel"/>
    <w:tmpl w:val="C934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AF"/>
    <w:rsid w:val="0001627A"/>
    <w:rsid w:val="00081F35"/>
    <w:rsid w:val="000E46A9"/>
    <w:rsid w:val="000E6156"/>
    <w:rsid w:val="001027DA"/>
    <w:rsid w:val="0016250C"/>
    <w:rsid w:val="001C4A02"/>
    <w:rsid w:val="00200645"/>
    <w:rsid w:val="00277003"/>
    <w:rsid w:val="002C55F0"/>
    <w:rsid w:val="00662426"/>
    <w:rsid w:val="006E1FF4"/>
    <w:rsid w:val="007E5019"/>
    <w:rsid w:val="008D5755"/>
    <w:rsid w:val="00AA6B81"/>
    <w:rsid w:val="00B91BE5"/>
    <w:rsid w:val="00CB52CC"/>
    <w:rsid w:val="00E125AF"/>
    <w:rsid w:val="00E42E21"/>
    <w:rsid w:val="00E56DB8"/>
    <w:rsid w:val="00F27952"/>
    <w:rsid w:val="00F7298B"/>
    <w:rsid w:val="00FC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DB8"/>
    <w:pPr>
      <w:ind w:left="720"/>
      <w:contextualSpacing/>
    </w:pPr>
  </w:style>
  <w:style w:type="paragraph" w:styleId="BalloonText">
    <w:name w:val="Balloon Text"/>
    <w:basedOn w:val="Normal"/>
    <w:link w:val="BalloonTextChar"/>
    <w:uiPriority w:val="99"/>
    <w:semiHidden/>
    <w:unhideWhenUsed/>
    <w:rsid w:val="0027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03"/>
    <w:rPr>
      <w:rFonts w:ascii="Tahoma" w:hAnsi="Tahoma" w:cs="Tahoma"/>
      <w:sz w:val="16"/>
      <w:szCs w:val="16"/>
    </w:rPr>
  </w:style>
  <w:style w:type="character" w:styleId="Hyperlink">
    <w:name w:val="Hyperlink"/>
    <w:basedOn w:val="DefaultParagraphFont"/>
    <w:uiPriority w:val="99"/>
    <w:semiHidden/>
    <w:unhideWhenUsed/>
    <w:rsid w:val="002C55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DB8"/>
    <w:pPr>
      <w:ind w:left="720"/>
      <w:contextualSpacing/>
    </w:pPr>
  </w:style>
  <w:style w:type="paragraph" w:styleId="BalloonText">
    <w:name w:val="Balloon Text"/>
    <w:basedOn w:val="Normal"/>
    <w:link w:val="BalloonTextChar"/>
    <w:uiPriority w:val="99"/>
    <w:semiHidden/>
    <w:unhideWhenUsed/>
    <w:rsid w:val="0027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03"/>
    <w:rPr>
      <w:rFonts w:ascii="Tahoma" w:hAnsi="Tahoma" w:cs="Tahoma"/>
      <w:sz w:val="16"/>
      <w:szCs w:val="16"/>
    </w:rPr>
  </w:style>
  <w:style w:type="character" w:styleId="Hyperlink">
    <w:name w:val="Hyperlink"/>
    <w:basedOn w:val="DefaultParagraphFont"/>
    <w:uiPriority w:val="99"/>
    <w:semiHidden/>
    <w:unhideWhenUsed/>
    <w:rsid w:val="002C5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5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safeguarding.chichester.anglican.org/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dc:creator>
  <cp:lastModifiedBy>Rory</cp:lastModifiedBy>
  <cp:revision>4</cp:revision>
  <cp:lastPrinted>2024-03-07T22:03:00Z</cp:lastPrinted>
  <dcterms:created xsi:type="dcterms:W3CDTF">2025-04-30T10:59:00Z</dcterms:created>
  <dcterms:modified xsi:type="dcterms:W3CDTF">2025-08-12T14:24:00Z</dcterms:modified>
</cp:coreProperties>
</file>