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8A87" w14:textId="0F7E88B7" w:rsidR="00B10925" w:rsidRPr="00412B5B" w:rsidRDefault="44AFC97B" w:rsidP="568CA5E6">
      <w:pPr>
        <w:shd w:val="clear" w:color="auto" w:fill="FFFFFF" w:themeFill="background1"/>
        <w:spacing w:after="120" w:line="540" w:lineRule="atLeast"/>
        <w:outlineLvl w:val="0"/>
        <w:rPr>
          <w:rFonts w:ascii="Aptos" w:eastAsia="Times New Roman" w:hAnsi="Aptos" w:cs="Helvetica"/>
          <w:b/>
          <w:bCs/>
          <w:kern w:val="36"/>
          <w:sz w:val="24"/>
          <w:szCs w:val="24"/>
          <w:lang w:eastAsia="en-GB"/>
        </w:rPr>
      </w:pPr>
      <w:r w:rsidRPr="00412B5B">
        <w:rPr>
          <w:rFonts w:ascii="Aptos" w:eastAsia="Times New Roman" w:hAnsi="Aptos" w:cs="Helvetica"/>
          <w:b/>
          <w:bCs/>
          <w:kern w:val="36"/>
          <w:sz w:val="24"/>
          <w:szCs w:val="24"/>
          <w:lang w:eastAsia="en-GB"/>
        </w:rPr>
        <w:t>Job Title</w:t>
      </w:r>
      <w:r w:rsidR="6255E866" w:rsidRPr="00412B5B">
        <w:rPr>
          <w:rFonts w:ascii="Aptos" w:eastAsia="Times New Roman" w:hAnsi="Aptos" w:cs="Helvetica"/>
          <w:b/>
          <w:bCs/>
          <w:kern w:val="36"/>
          <w:sz w:val="24"/>
          <w:szCs w:val="24"/>
          <w:lang w:eastAsia="en-GB"/>
        </w:rPr>
        <w:t xml:space="preserve"> |</w:t>
      </w:r>
      <w:r w:rsidR="00B10925" w:rsidRPr="00412B5B">
        <w:rPr>
          <w:rFonts w:ascii="Aptos" w:eastAsia="Times New Roman" w:hAnsi="Aptos" w:cs="Helvetica"/>
          <w:b/>
          <w:bCs/>
          <w:kern w:val="36"/>
          <w:sz w:val="24"/>
          <w:szCs w:val="24"/>
          <w:lang w:eastAsia="en-GB"/>
        </w:rPr>
        <w:t xml:space="preserve"> </w:t>
      </w:r>
      <w:r w:rsidR="006057F7" w:rsidRPr="00412B5B">
        <w:rPr>
          <w:rFonts w:ascii="Aptos" w:eastAsia="Times New Roman" w:hAnsi="Aptos" w:cs="Helvetica"/>
          <w:b/>
          <w:bCs/>
          <w:kern w:val="36"/>
          <w:sz w:val="24"/>
          <w:szCs w:val="24"/>
          <w:lang w:eastAsia="en-GB"/>
        </w:rPr>
        <w:t>Name of Parish</w:t>
      </w:r>
    </w:p>
    <w:p w14:paraId="7D3A4F69" w14:textId="77777777" w:rsidR="00C91D73" w:rsidRPr="00412B5B" w:rsidRDefault="00C91D73" w:rsidP="33C9BE5F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b/>
          <w:bCs/>
          <w:color w:val="8B1F31"/>
          <w:sz w:val="24"/>
          <w:szCs w:val="24"/>
          <w:lang w:eastAsia="en-GB"/>
        </w:rPr>
      </w:pPr>
    </w:p>
    <w:p w14:paraId="444C0BE0" w14:textId="52CC6797" w:rsidR="00B10925" w:rsidRPr="00412B5B" w:rsidRDefault="00B10925" w:rsidP="568CA5E6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sz w:val="24"/>
          <w:szCs w:val="24"/>
          <w:lang w:eastAsia="en-GB"/>
        </w:rPr>
      </w:pPr>
      <w:r w:rsidRPr="00412B5B">
        <w:rPr>
          <w:rFonts w:ascii="Aptos" w:eastAsia="Times New Roman" w:hAnsi="Aptos" w:cs="Helvetica"/>
          <w:b/>
          <w:bCs/>
          <w:sz w:val="24"/>
          <w:szCs w:val="24"/>
          <w:lang w:eastAsia="en-GB"/>
        </w:rPr>
        <w:t>Closing date: </w:t>
      </w:r>
      <w:r w:rsidRPr="00412B5B">
        <w:rPr>
          <w:rFonts w:ascii="Aptos" w:eastAsia="Times New Roman" w:hAnsi="Aptos" w:cs="Helvetica"/>
          <w:sz w:val="24"/>
          <w:szCs w:val="24"/>
          <w:lang w:eastAsia="en-GB"/>
        </w:rPr>
        <w:t xml:space="preserve">  </w:t>
      </w:r>
    </w:p>
    <w:p w14:paraId="11B7B2C8" w14:textId="77777777" w:rsidR="00D335B3" w:rsidRPr="00412B5B" w:rsidRDefault="00D335B3" w:rsidP="33C9BE5F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color w:val="0070C0"/>
          <w:sz w:val="24"/>
          <w:szCs w:val="24"/>
          <w:lang w:eastAsia="en-GB"/>
        </w:rPr>
      </w:pPr>
    </w:p>
    <w:p w14:paraId="235AB810" w14:textId="73CC46AE" w:rsidR="00D335B3" w:rsidRPr="00412B5B" w:rsidRDefault="00D335B3" w:rsidP="568CA5E6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b/>
          <w:bCs/>
          <w:sz w:val="24"/>
          <w:szCs w:val="24"/>
          <w:lang w:eastAsia="en-GB"/>
        </w:rPr>
      </w:pPr>
      <w:r w:rsidRPr="00412B5B">
        <w:rPr>
          <w:rFonts w:ascii="Aptos" w:eastAsia="Times New Roman" w:hAnsi="Aptos" w:cs="Helvetica"/>
          <w:b/>
          <w:bCs/>
          <w:sz w:val="24"/>
          <w:szCs w:val="24"/>
          <w:lang w:eastAsia="en-GB"/>
        </w:rPr>
        <w:t>Interview date:</w:t>
      </w:r>
    </w:p>
    <w:p w14:paraId="09653220" w14:textId="43299D86" w:rsidR="00B10925" w:rsidRPr="00412B5B" w:rsidRDefault="00B10925" w:rsidP="6791A4AC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color w:val="0070C0"/>
          <w:sz w:val="24"/>
          <w:szCs w:val="24"/>
          <w:lang w:eastAsia="en-GB"/>
        </w:rPr>
      </w:pPr>
      <w:r w:rsidRPr="00412B5B">
        <w:rPr>
          <w:rFonts w:ascii="Aptos" w:hAnsi="Aptos"/>
          <w:sz w:val="24"/>
          <w:szCs w:val="24"/>
        </w:rPr>
        <w:br/>
      </w:r>
      <w:r w:rsidRPr="00412B5B">
        <w:rPr>
          <w:rFonts w:ascii="Aptos" w:eastAsia="Times New Roman" w:hAnsi="Aptos" w:cs="Helvetica"/>
          <w:b/>
          <w:bCs/>
          <w:sz w:val="24"/>
          <w:szCs w:val="24"/>
          <w:lang w:eastAsia="en-GB"/>
        </w:rPr>
        <w:t>Salary: </w:t>
      </w:r>
      <w:r w:rsidRPr="00412B5B">
        <w:rPr>
          <w:rFonts w:ascii="Aptos" w:hAnsi="Aptos"/>
          <w:sz w:val="24"/>
          <w:szCs w:val="24"/>
        </w:rPr>
        <w:tab/>
      </w:r>
      <w:r w:rsidR="000A50D7" w:rsidRPr="00412B5B">
        <w:rPr>
          <w:rFonts w:ascii="Aptos" w:hAnsi="Aptos"/>
          <w:color w:val="0070C0"/>
          <w:sz w:val="24"/>
          <w:szCs w:val="24"/>
        </w:rPr>
        <w:t xml:space="preserve"> </w:t>
      </w:r>
    </w:p>
    <w:p w14:paraId="54ED1114" w14:textId="70EFB072" w:rsidR="00B10925" w:rsidRPr="00412B5B" w:rsidRDefault="00B10925" w:rsidP="33C9BE5F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color w:val="0070C0"/>
          <w:sz w:val="24"/>
          <w:szCs w:val="24"/>
          <w:lang w:eastAsia="en-GB"/>
        </w:rPr>
      </w:pPr>
      <w:r w:rsidRPr="00412B5B">
        <w:rPr>
          <w:rFonts w:ascii="Aptos" w:hAnsi="Aptos"/>
          <w:sz w:val="24"/>
          <w:szCs w:val="24"/>
        </w:rPr>
        <w:br/>
      </w:r>
      <w:r w:rsidRPr="00412B5B">
        <w:rPr>
          <w:rFonts w:ascii="Aptos" w:eastAsia="Times New Roman" w:hAnsi="Aptos" w:cs="Helvetica"/>
          <w:b/>
          <w:bCs/>
          <w:sz w:val="24"/>
          <w:szCs w:val="24"/>
          <w:lang w:eastAsia="en-GB"/>
        </w:rPr>
        <w:t>Contract: </w:t>
      </w:r>
      <w:r w:rsidRPr="00412B5B">
        <w:rPr>
          <w:rFonts w:ascii="Aptos" w:hAnsi="Aptos"/>
          <w:sz w:val="24"/>
          <w:szCs w:val="24"/>
        </w:rPr>
        <w:tab/>
      </w:r>
      <w:r w:rsidR="00811ECF" w:rsidRPr="00412B5B">
        <w:rPr>
          <w:rFonts w:ascii="Aptos" w:eastAsia="Times New Roman" w:hAnsi="Aptos" w:cs="Helvetica"/>
          <w:color w:val="0070C0"/>
          <w:sz w:val="24"/>
          <w:szCs w:val="24"/>
          <w:lang w:eastAsia="en-GB"/>
        </w:rPr>
        <w:t>Full time, permanent</w:t>
      </w:r>
    </w:p>
    <w:p w14:paraId="36CE9E22" w14:textId="2FAEC804" w:rsidR="33C9BE5F" w:rsidRPr="00412B5B" w:rsidRDefault="33C9BE5F" w:rsidP="33C9BE5F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color w:val="0070C0"/>
          <w:sz w:val="24"/>
          <w:szCs w:val="24"/>
          <w:lang w:eastAsia="en-GB"/>
        </w:rPr>
      </w:pPr>
    </w:p>
    <w:p w14:paraId="402A6F12" w14:textId="1A769908" w:rsidR="00F12DA2" w:rsidRPr="00412B5B" w:rsidRDefault="00F12DA2" w:rsidP="33C9BE5F">
      <w:pPr>
        <w:shd w:val="clear" w:color="auto" w:fill="FFFFFF" w:themeFill="background1"/>
        <w:spacing w:after="0" w:line="240" w:lineRule="auto"/>
        <w:rPr>
          <w:rFonts w:ascii="Aptos" w:eastAsia="Times New Roman" w:hAnsi="Aptos" w:cs="Helvetica"/>
          <w:color w:val="0070C0"/>
          <w:sz w:val="24"/>
          <w:szCs w:val="24"/>
          <w:lang w:eastAsia="en-GB"/>
        </w:rPr>
      </w:pPr>
      <w:r w:rsidRPr="00412B5B">
        <w:rPr>
          <w:rFonts w:ascii="Aptos" w:eastAsia="Times New Roman" w:hAnsi="Aptos" w:cs="Helvetica"/>
          <w:b/>
          <w:bCs/>
          <w:sz w:val="24"/>
          <w:szCs w:val="24"/>
          <w:lang w:eastAsia="en-GB"/>
        </w:rPr>
        <w:t>Location:</w:t>
      </w:r>
      <w:r w:rsidRPr="00412B5B">
        <w:rPr>
          <w:rFonts w:ascii="Aptos" w:eastAsia="Times New Roman" w:hAnsi="Aptos" w:cs="Helvetica"/>
          <w:color w:val="0070C0"/>
          <w:sz w:val="24"/>
          <w:szCs w:val="24"/>
          <w:lang w:eastAsia="en-GB"/>
        </w:rPr>
        <w:t xml:space="preserve"> </w:t>
      </w:r>
      <w:r w:rsidRPr="00412B5B">
        <w:rPr>
          <w:rFonts w:ascii="Aptos" w:hAnsi="Aptos"/>
          <w:sz w:val="24"/>
          <w:szCs w:val="24"/>
        </w:rPr>
        <w:tab/>
      </w:r>
      <w:r w:rsidRPr="00412B5B">
        <w:rPr>
          <w:rFonts w:ascii="Aptos" w:eastAsia="Times New Roman" w:hAnsi="Aptos" w:cs="Helvetica"/>
          <w:color w:val="0070C0"/>
          <w:sz w:val="24"/>
          <w:szCs w:val="24"/>
          <w:lang w:eastAsia="en-GB"/>
        </w:rPr>
        <w:t xml:space="preserve">Based at </w:t>
      </w:r>
    </w:p>
    <w:p w14:paraId="572B1222" w14:textId="77777777" w:rsidR="007C6C9C" w:rsidRPr="00412B5B" w:rsidRDefault="007C6C9C" w:rsidP="33C9BE5F">
      <w:pPr>
        <w:spacing w:after="0" w:line="240" w:lineRule="auto"/>
        <w:rPr>
          <w:rFonts w:ascii="Aptos" w:eastAsia="Times New Roman" w:hAnsi="Aptos" w:cs="Helvetica"/>
          <w:color w:val="8B1F31"/>
          <w:sz w:val="24"/>
          <w:szCs w:val="24"/>
          <w:lang w:eastAsia="en-GB"/>
        </w:rPr>
      </w:pPr>
    </w:p>
    <w:p w14:paraId="56210B69" w14:textId="6D5A43A0" w:rsidR="004841A5" w:rsidRPr="00412B5B" w:rsidRDefault="00217339" w:rsidP="33C9BE5F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[</w:t>
      </w:r>
      <w:r w:rsidR="006057F7" w:rsidRPr="00412B5B">
        <w:rPr>
          <w:rFonts w:ascii="Aptos" w:eastAsia="Times New Roman" w:hAnsi="Aptos"/>
          <w:color w:val="000000" w:themeColor="text1"/>
          <w:sz w:val="24"/>
          <w:szCs w:val="24"/>
        </w:rPr>
        <w:t>Paragraph with brief introduction to the role</w:t>
      </w: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]</w:t>
      </w:r>
    </w:p>
    <w:p w14:paraId="72B25EE5" w14:textId="77777777" w:rsidR="006057F7" w:rsidRPr="00412B5B" w:rsidRDefault="006057F7" w:rsidP="33C9BE5F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70B44BD3" w14:textId="15B7AEED" w:rsidR="004841A5" w:rsidRPr="00412B5B" w:rsidRDefault="005B19E5" w:rsidP="33C9BE5F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 xml:space="preserve">Key </w:t>
      </w:r>
      <w:r w:rsidR="004841A5" w:rsidRPr="00412B5B">
        <w:rPr>
          <w:rFonts w:ascii="Aptos" w:eastAsia="Times New Roman" w:hAnsi="Aptos"/>
          <w:color w:val="000000" w:themeColor="text1"/>
          <w:sz w:val="24"/>
          <w:szCs w:val="24"/>
        </w:rPr>
        <w:t>Responsibilities</w:t>
      </w: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 xml:space="preserve"> include</w:t>
      </w:r>
      <w:r w:rsidR="004841A5" w:rsidRPr="00412B5B">
        <w:rPr>
          <w:rFonts w:ascii="Aptos" w:eastAsia="Times New Roman" w:hAnsi="Aptos"/>
          <w:color w:val="000000" w:themeColor="text1"/>
          <w:sz w:val="24"/>
          <w:szCs w:val="24"/>
        </w:rPr>
        <w:t>:</w:t>
      </w:r>
    </w:p>
    <w:p w14:paraId="792A2C5F" w14:textId="77777777" w:rsidR="004841A5" w:rsidRPr="00412B5B" w:rsidRDefault="004841A5" w:rsidP="33C9BE5F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2C359A29" w14:textId="3E324593" w:rsidR="004841A5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List some of the responsibilities</w:t>
      </w:r>
    </w:p>
    <w:p w14:paraId="51C49CB3" w14:textId="7EBC5C76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2</w:t>
      </w:r>
    </w:p>
    <w:p w14:paraId="36281415" w14:textId="3A973169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3</w:t>
      </w:r>
    </w:p>
    <w:p w14:paraId="61A66E71" w14:textId="48E7CC14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4</w:t>
      </w:r>
    </w:p>
    <w:p w14:paraId="5C3C8EA5" w14:textId="1A3939D1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5</w:t>
      </w:r>
    </w:p>
    <w:p w14:paraId="63A38781" w14:textId="139257E7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6</w:t>
      </w:r>
    </w:p>
    <w:p w14:paraId="52627123" w14:textId="259B3DD5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7</w:t>
      </w:r>
    </w:p>
    <w:p w14:paraId="436EE3F1" w14:textId="102B6913" w:rsidR="006057F7" w:rsidRPr="00412B5B" w:rsidRDefault="006057F7" w:rsidP="006057F7">
      <w:pPr>
        <w:pStyle w:val="ListParagraph"/>
        <w:numPr>
          <w:ilvl w:val="0"/>
          <w:numId w:val="8"/>
        </w:num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8</w:t>
      </w:r>
    </w:p>
    <w:p w14:paraId="12D85B71" w14:textId="77777777" w:rsidR="006057F7" w:rsidRPr="00412B5B" w:rsidRDefault="006057F7" w:rsidP="006057F7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5A6D2B7C" w14:textId="77777777" w:rsidR="006057F7" w:rsidRPr="00412B5B" w:rsidRDefault="006057F7" w:rsidP="006057F7">
      <w:pPr>
        <w:spacing w:after="0" w:line="240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22D98C25" w14:textId="2C7BF594" w:rsidR="00721742" w:rsidRPr="00412B5B" w:rsidRDefault="00721742" w:rsidP="00B61AC8">
      <w:pPr>
        <w:spacing w:after="0" w:line="257" w:lineRule="auto"/>
        <w:rPr>
          <w:rFonts w:ascii="Aptos" w:eastAsia="Times New Roman" w:hAnsi="Aptos" w:cstheme="minorHAnsi"/>
          <w:color w:val="000000" w:themeColor="text1"/>
          <w:sz w:val="24"/>
          <w:szCs w:val="24"/>
        </w:rPr>
      </w:pPr>
    </w:p>
    <w:p w14:paraId="2A7E78B8" w14:textId="7333237F" w:rsidR="00594BFA" w:rsidRPr="00412B5B" w:rsidRDefault="00594BFA" w:rsidP="00B61AC8">
      <w:pPr>
        <w:spacing w:after="0" w:line="257" w:lineRule="auto"/>
        <w:rPr>
          <w:rStyle w:val="eop"/>
          <w:rFonts w:ascii="Aptos" w:hAnsi="Aptos" w:cs="Calibri"/>
          <w:b/>
          <w:bCs/>
          <w:color w:val="000000"/>
          <w:sz w:val="24"/>
          <w:szCs w:val="24"/>
          <w:shd w:val="clear" w:color="auto" w:fill="FFFFFF"/>
        </w:rPr>
      </w:pPr>
      <w:r w:rsidRPr="00412B5B">
        <w:rPr>
          <w:rStyle w:val="normaltextrun"/>
          <w:rFonts w:ascii="Aptos" w:hAnsi="Aptos" w:cs="Calibri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Please refer to the attached Job Description for the full details of the responsibilities of the </w:t>
      </w:r>
      <w:r w:rsidR="006057F7" w:rsidRPr="00412B5B">
        <w:rPr>
          <w:rStyle w:val="normaltextrun"/>
          <w:rFonts w:ascii="Aptos" w:hAnsi="Aptos" w:cs="Calibri"/>
          <w:b/>
          <w:bCs/>
          <w:i/>
          <w:iCs/>
          <w:color w:val="000000"/>
          <w:sz w:val="24"/>
          <w:szCs w:val="24"/>
          <w:shd w:val="clear" w:color="auto" w:fill="FFFFFF"/>
        </w:rPr>
        <w:t>[JOB TITLE]</w:t>
      </w:r>
      <w:r w:rsidRPr="00412B5B">
        <w:rPr>
          <w:rStyle w:val="normaltextrun"/>
          <w:rFonts w:ascii="Aptos" w:hAnsi="Aptos" w:cs="Calibri"/>
          <w:b/>
          <w:bCs/>
          <w:i/>
          <w:iCs/>
          <w:color w:val="000000"/>
          <w:sz w:val="24"/>
          <w:szCs w:val="24"/>
          <w:shd w:val="clear" w:color="auto" w:fill="FFFFFF"/>
        </w:rPr>
        <w:t>.</w:t>
      </w:r>
      <w:r w:rsidRPr="00412B5B">
        <w:rPr>
          <w:rStyle w:val="eop"/>
          <w:rFonts w:ascii="Aptos" w:hAnsi="Aptos" w:cs="Calibri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82F4BF4" w14:textId="77777777" w:rsidR="00594BFA" w:rsidRPr="00412B5B" w:rsidRDefault="00594BFA" w:rsidP="00B61AC8">
      <w:pPr>
        <w:spacing w:after="0" w:line="257" w:lineRule="auto"/>
        <w:rPr>
          <w:rFonts w:ascii="Aptos" w:eastAsia="Times New Roman" w:hAnsi="Aptos" w:cstheme="minorHAnsi"/>
          <w:color w:val="000000" w:themeColor="text1"/>
          <w:sz w:val="24"/>
          <w:szCs w:val="24"/>
        </w:rPr>
      </w:pPr>
    </w:p>
    <w:p w14:paraId="2A88FAF8" w14:textId="755E6BAD" w:rsidR="005F2C56" w:rsidRPr="00412B5B" w:rsidRDefault="005F2C56" w:rsidP="00B61AC8">
      <w:p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 xml:space="preserve">The ideal candidate will: </w:t>
      </w:r>
    </w:p>
    <w:p w14:paraId="3631CA64" w14:textId="77777777" w:rsidR="006057F7" w:rsidRPr="00412B5B" w:rsidRDefault="006057F7" w:rsidP="00B61AC8">
      <w:pPr>
        <w:spacing w:after="0" w:line="257" w:lineRule="auto"/>
        <w:rPr>
          <w:rFonts w:ascii="Aptos" w:eastAsia="Times New Roman" w:hAnsi="Aptos" w:cstheme="minorHAnsi"/>
          <w:color w:val="000000" w:themeColor="text1"/>
          <w:sz w:val="24"/>
          <w:szCs w:val="24"/>
        </w:rPr>
      </w:pPr>
    </w:p>
    <w:p w14:paraId="1EC03337" w14:textId="07026F18" w:rsidR="005B19E5" w:rsidRPr="00412B5B" w:rsidRDefault="005B19E5" w:rsidP="33C9BE5F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>Have experience in</w:t>
      </w:r>
      <w:r w:rsidR="008D492D" w:rsidRPr="00412B5B">
        <w:rPr>
          <w:rFonts w:ascii="Aptos" w:eastAsia="Times New Roman" w:hAnsi="Aptos"/>
          <w:color w:val="000000" w:themeColor="text1"/>
          <w:sz w:val="24"/>
          <w:szCs w:val="24"/>
        </w:rPr>
        <w:t>……….</w:t>
      </w:r>
    </w:p>
    <w:p w14:paraId="7AC5450F" w14:textId="2A812E14" w:rsidR="006057F7" w:rsidRPr="00412B5B" w:rsidRDefault="005F2C56" w:rsidP="006057F7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  <w:proofErr w:type="gramStart"/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 xml:space="preserve">Have </w:t>
      </w:r>
      <w:r w:rsidR="005C682A" w:rsidRPr="00412B5B">
        <w:rPr>
          <w:rFonts w:ascii="Aptos" w:eastAsia="Times New Roman" w:hAnsi="Aptos"/>
          <w:color w:val="000000" w:themeColor="text1"/>
          <w:sz w:val="24"/>
          <w:szCs w:val="24"/>
        </w:rPr>
        <w:t>the ability to</w:t>
      </w:r>
      <w:proofErr w:type="gramEnd"/>
      <w:r w:rsidR="008D492D" w:rsidRPr="00412B5B">
        <w:rPr>
          <w:rFonts w:ascii="Aptos" w:eastAsia="Times New Roman" w:hAnsi="Aptos"/>
          <w:color w:val="000000" w:themeColor="text1"/>
          <w:sz w:val="24"/>
          <w:szCs w:val="24"/>
        </w:rPr>
        <w:t>…………</w:t>
      </w:r>
    </w:p>
    <w:p w14:paraId="125F075D" w14:textId="77777777" w:rsidR="008D492D" w:rsidRPr="00412B5B" w:rsidRDefault="008D492D" w:rsidP="006057F7">
      <w:pPr>
        <w:pStyle w:val="ListParagraph"/>
        <w:numPr>
          <w:ilvl w:val="0"/>
          <w:numId w:val="5"/>
        </w:num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2EB93BF9" w14:textId="2740C4A9" w:rsidR="005C682A" w:rsidRPr="00412B5B" w:rsidRDefault="005C682A" w:rsidP="006057F7">
      <w:p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  <w:r w:rsidRPr="00412B5B">
        <w:rPr>
          <w:rFonts w:ascii="Aptos" w:eastAsia="Times New Roman" w:hAnsi="Aptos"/>
          <w:color w:val="000000" w:themeColor="text1"/>
          <w:sz w:val="24"/>
          <w:szCs w:val="24"/>
        </w:rPr>
        <w:t xml:space="preserve"> </w:t>
      </w:r>
    </w:p>
    <w:p w14:paraId="6EDC9CB9" w14:textId="77777777" w:rsidR="005B19E5" w:rsidRPr="00412B5B" w:rsidRDefault="005B19E5" w:rsidP="005B19E5">
      <w:pPr>
        <w:spacing w:after="0" w:line="257" w:lineRule="auto"/>
        <w:rPr>
          <w:rFonts w:ascii="Aptos" w:eastAsia="Times New Roman" w:hAnsi="Aptos"/>
          <w:color w:val="000000" w:themeColor="text1"/>
          <w:sz w:val="24"/>
          <w:szCs w:val="24"/>
        </w:rPr>
      </w:pPr>
    </w:p>
    <w:p w14:paraId="08328D5F" w14:textId="4FBB7053" w:rsidR="00F3387A" w:rsidRPr="00412B5B" w:rsidRDefault="00F3387A" w:rsidP="00C53045">
      <w:pPr>
        <w:spacing w:after="0" w:line="240" w:lineRule="auto"/>
        <w:rPr>
          <w:rFonts w:ascii="Aptos" w:hAnsi="Aptos"/>
          <w:sz w:val="24"/>
          <w:szCs w:val="24"/>
        </w:rPr>
      </w:pPr>
      <w:bookmarkStart w:id="0" w:name="_Hlk157074382"/>
      <w:r w:rsidRPr="00412B5B">
        <w:rPr>
          <w:rFonts w:ascii="Aptos" w:hAnsi="Aptos"/>
          <w:sz w:val="24"/>
          <w:szCs w:val="24"/>
        </w:rPr>
        <w:t>Benefits of the role include:</w:t>
      </w:r>
    </w:p>
    <w:p w14:paraId="1AE2DEA8" w14:textId="77777777" w:rsidR="006057F7" w:rsidRPr="00412B5B" w:rsidRDefault="006057F7" w:rsidP="00C53045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30418251" w14:textId="633DBB31" w:rsidR="00F12DA2" w:rsidRPr="00412B5B" w:rsidRDefault="00F12DA2" w:rsidP="008D492D">
      <w:pPr>
        <w:pStyle w:val="ListParagraph"/>
        <w:numPr>
          <w:ilvl w:val="0"/>
          <w:numId w:val="4"/>
        </w:numPr>
        <w:spacing w:after="0" w:line="240" w:lineRule="auto"/>
        <w:rPr>
          <w:rFonts w:ascii="Aptos" w:hAnsi="Aptos"/>
          <w:sz w:val="24"/>
          <w:szCs w:val="24"/>
        </w:rPr>
      </w:pPr>
    </w:p>
    <w:p w14:paraId="1DE618EE" w14:textId="77777777" w:rsidR="005B19E5" w:rsidRPr="00412B5B" w:rsidRDefault="005B19E5" w:rsidP="33C9BE5F">
      <w:pPr>
        <w:spacing w:after="0" w:line="240" w:lineRule="auto"/>
        <w:rPr>
          <w:rFonts w:ascii="Aptos" w:eastAsia="Calibri" w:hAnsi="Aptos" w:cs="Calibri"/>
          <w:b/>
          <w:bCs/>
          <w:color w:val="333333"/>
          <w:sz w:val="24"/>
          <w:szCs w:val="24"/>
          <w:lang w:eastAsia="en-GB"/>
        </w:rPr>
      </w:pPr>
    </w:p>
    <w:bookmarkEnd w:id="0"/>
    <w:p w14:paraId="57A6C72B" w14:textId="77777777" w:rsidR="006057F7" w:rsidRPr="00412B5B" w:rsidRDefault="006057F7" w:rsidP="33C9BE5F">
      <w:pPr>
        <w:spacing w:after="0" w:line="240" w:lineRule="auto"/>
        <w:rPr>
          <w:rFonts w:ascii="Aptos" w:eastAsia="Calibri" w:hAnsi="Aptos" w:cs="Calibri"/>
          <w:b/>
          <w:bCs/>
          <w:color w:val="333333"/>
          <w:sz w:val="24"/>
          <w:szCs w:val="24"/>
          <w:lang w:eastAsia="en-GB"/>
        </w:rPr>
      </w:pPr>
    </w:p>
    <w:p w14:paraId="0C1C6158" w14:textId="0C84A47B" w:rsidR="005F2C56" w:rsidRPr="00412B5B" w:rsidRDefault="005F2C56" w:rsidP="33C9BE5F">
      <w:pPr>
        <w:spacing w:after="0" w:line="240" w:lineRule="auto"/>
        <w:rPr>
          <w:rFonts w:ascii="Aptos" w:eastAsia="Calibri" w:hAnsi="Aptos" w:cs="Calibri"/>
          <w:color w:val="333333"/>
          <w:sz w:val="24"/>
          <w:szCs w:val="24"/>
          <w:lang w:eastAsia="en-GB"/>
        </w:rPr>
      </w:pPr>
      <w:r w:rsidRPr="00412B5B">
        <w:rPr>
          <w:rFonts w:ascii="Aptos" w:eastAsia="Calibri" w:hAnsi="Aptos" w:cs="Calibri"/>
          <w:b/>
          <w:bCs/>
          <w:color w:val="333333"/>
          <w:sz w:val="24"/>
          <w:szCs w:val="24"/>
          <w:lang w:eastAsia="en-GB"/>
        </w:rPr>
        <w:t>How to apply</w:t>
      </w:r>
    </w:p>
    <w:p w14:paraId="0F194ECB" w14:textId="77777777" w:rsidR="005B19E5" w:rsidRPr="00412B5B" w:rsidRDefault="005B19E5" w:rsidP="33C9BE5F">
      <w:pPr>
        <w:spacing w:after="0" w:line="240" w:lineRule="auto"/>
        <w:rPr>
          <w:rFonts w:ascii="Aptos" w:eastAsia="Calibri" w:hAnsi="Aptos" w:cs="Calibri"/>
          <w:color w:val="000000" w:themeColor="text1"/>
          <w:sz w:val="24"/>
          <w:szCs w:val="24"/>
        </w:rPr>
      </w:pPr>
    </w:p>
    <w:p w14:paraId="325581E3" w14:textId="5F832994" w:rsidR="0011024A" w:rsidRPr="00412B5B" w:rsidRDefault="005F2C56" w:rsidP="784018FB">
      <w:pPr>
        <w:spacing w:after="0" w:line="240" w:lineRule="auto"/>
        <w:rPr>
          <w:rFonts w:ascii="Aptos" w:eastAsia="Calibri" w:hAnsi="Aptos" w:cs="Calibri"/>
          <w:color w:val="000000" w:themeColor="text1"/>
          <w:sz w:val="24"/>
          <w:szCs w:val="24"/>
        </w:rPr>
      </w:pPr>
      <w:r w:rsidRPr="00412B5B">
        <w:rPr>
          <w:rFonts w:ascii="Aptos" w:eastAsia="Calibri" w:hAnsi="Aptos" w:cs="Calibri"/>
          <w:color w:val="000000" w:themeColor="text1"/>
          <w:sz w:val="24"/>
          <w:szCs w:val="24"/>
        </w:rPr>
        <w:lastRenderedPageBreak/>
        <w:t>Interested candidates are invited to send your CV</w:t>
      </w:r>
      <w:r w:rsidR="5492D2CC" w:rsidRPr="00412B5B">
        <w:rPr>
          <w:rFonts w:ascii="Aptos" w:eastAsia="Calibri" w:hAnsi="Aptos" w:cs="Calibri"/>
          <w:color w:val="000000" w:themeColor="text1"/>
          <w:sz w:val="24"/>
          <w:szCs w:val="24"/>
        </w:rPr>
        <w:t xml:space="preserve"> with a detailed supporting statement</w:t>
      </w:r>
      <w:r w:rsidR="71D92922" w:rsidRPr="00412B5B">
        <w:rPr>
          <w:rFonts w:ascii="Aptos" w:eastAsia="Calibri" w:hAnsi="Aptos" w:cs="Calibri"/>
          <w:color w:val="000000" w:themeColor="text1"/>
          <w:sz w:val="24"/>
          <w:szCs w:val="24"/>
        </w:rPr>
        <w:t xml:space="preserve"> (cover letter)</w:t>
      </w:r>
      <w:r w:rsidRPr="00412B5B">
        <w:rPr>
          <w:rFonts w:ascii="Aptos" w:eastAsia="Calibri" w:hAnsi="Aptos" w:cs="Calibri"/>
          <w:color w:val="000000" w:themeColor="text1"/>
          <w:sz w:val="24"/>
          <w:szCs w:val="24"/>
        </w:rPr>
        <w:t xml:space="preserve">, outlining how you meet the essential and desirable criteria in the person specification as detailed in the job description. </w:t>
      </w:r>
      <w:r w:rsidR="3898F905" w:rsidRPr="00412B5B">
        <w:rPr>
          <w:rFonts w:ascii="Aptos" w:eastAsia="Calibri" w:hAnsi="Aptos" w:cs="Calibri"/>
          <w:color w:val="000000" w:themeColor="text1"/>
          <w:sz w:val="24"/>
          <w:szCs w:val="24"/>
        </w:rPr>
        <w:t xml:space="preserve">The supporting statement is an essential part of the application process and thus a failure to provide this information will mean that the application will not be </w:t>
      </w:r>
      <w:r w:rsidR="00217339" w:rsidRPr="00412B5B">
        <w:rPr>
          <w:rFonts w:ascii="Aptos" w:eastAsia="Calibri" w:hAnsi="Aptos" w:cs="Calibri"/>
          <w:color w:val="000000" w:themeColor="text1"/>
          <w:sz w:val="24"/>
          <w:szCs w:val="24"/>
        </w:rPr>
        <w:t>considered.</w:t>
      </w:r>
      <w:r w:rsidRPr="00412B5B">
        <w:rPr>
          <w:rFonts w:ascii="Aptos" w:eastAsia="Calibri" w:hAnsi="Aptos" w:cs="Calibri"/>
          <w:color w:val="000000" w:themeColor="text1"/>
          <w:sz w:val="24"/>
          <w:szCs w:val="24"/>
        </w:rPr>
        <w:t xml:space="preserve"> </w:t>
      </w:r>
    </w:p>
    <w:p w14:paraId="5DAA7F31" w14:textId="003A9FDE" w:rsidR="0011024A" w:rsidRPr="00412B5B" w:rsidRDefault="0011024A" w:rsidP="784018FB">
      <w:pPr>
        <w:spacing w:after="0" w:line="240" w:lineRule="auto"/>
        <w:rPr>
          <w:rFonts w:ascii="Aptos" w:eastAsia="Calibri" w:hAnsi="Aptos" w:cs="Calibri"/>
          <w:color w:val="000000" w:themeColor="text1"/>
          <w:sz w:val="24"/>
          <w:szCs w:val="24"/>
        </w:rPr>
      </w:pPr>
    </w:p>
    <w:p w14:paraId="32C44D9C" w14:textId="7741350E" w:rsidR="0011024A" w:rsidRPr="00412B5B" w:rsidRDefault="005F2C56" w:rsidP="33C9BE5F">
      <w:pPr>
        <w:spacing w:after="0" w:line="240" w:lineRule="auto"/>
        <w:rPr>
          <w:rFonts w:ascii="Aptos" w:eastAsia="Calibri" w:hAnsi="Aptos" w:cs="Calibri"/>
          <w:color w:val="000000" w:themeColor="text1"/>
          <w:sz w:val="24"/>
          <w:szCs w:val="24"/>
        </w:rPr>
      </w:pPr>
      <w:r w:rsidRPr="00412B5B">
        <w:rPr>
          <w:rFonts w:ascii="Aptos" w:eastAsia="Calibri" w:hAnsi="Aptos" w:cs="Calibri"/>
          <w:color w:val="000000" w:themeColor="text1"/>
          <w:sz w:val="24"/>
          <w:szCs w:val="24"/>
        </w:rPr>
        <w:t>Applications should b</w:t>
      </w:r>
      <w:r w:rsidR="0011024A" w:rsidRPr="00412B5B">
        <w:rPr>
          <w:rFonts w:ascii="Aptos" w:eastAsia="Calibri" w:hAnsi="Aptos" w:cs="Calibri"/>
          <w:color w:val="000000" w:themeColor="text1"/>
          <w:sz w:val="24"/>
          <w:szCs w:val="24"/>
        </w:rPr>
        <w:t>e submitted t</w:t>
      </w:r>
      <w:r w:rsidR="008D492D" w:rsidRPr="00412B5B">
        <w:rPr>
          <w:rFonts w:ascii="Aptos" w:eastAsia="Calibri" w:hAnsi="Aptos" w:cs="Calibri"/>
          <w:color w:val="000000" w:themeColor="text1"/>
          <w:sz w:val="24"/>
          <w:szCs w:val="24"/>
        </w:rPr>
        <w:t>o [details of where to send application]</w:t>
      </w:r>
    </w:p>
    <w:p w14:paraId="794B1054" w14:textId="6B966985" w:rsidR="33C9BE5F" w:rsidRPr="00412B5B" w:rsidRDefault="33C9BE5F" w:rsidP="784018FB">
      <w:pPr>
        <w:spacing w:after="0" w:line="240" w:lineRule="auto"/>
        <w:rPr>
          <w:rFonts w:ascii="Aptos" w:eastAsia="Calibri" w:hAnsi="Aptos" w:cs="Calibri"/>
          <w:color w:val="000000" w:themeColor="text1"/>
          <w:sz w:val="24"/>
          <w:szCs w:val="24"/>
        </w:rPr>
      </w:pPr>
    </w:p>
    <w:p w14:paraId="201F9B98" w14:textId="25262362" w:rsidR="4811E227" w:rsidRPr="00412B5B" w:rsidRDefault="4811E227" w:rsidP="5CF46978">
      <w:pPr>
        <w:spacing w:after="0" w:line="240" w:lineRule="auto"/>
        <w:rPr>
          <w:rFonts w:ascii="Aptos" w:hAnsi="Aptos"/>
          <w:sz w:val="24"/>
          <w:szCs w:val="24"/>
        </w:rPr>
      </w:pPr>
      <w:r w:rsidRPr="00412B5B">
        <w:rPr>
          <w:rFonts w:ascii="Aptos" w:eastAsia="Aptos" w:hAnsi="Aptos" w:cs="Aptos"/>
          <w:sz w:val="24"/>
          <w:szCs w:val="24"/>
          <w:lang w:val="en-US"/>
        </w:rPr>
        <w:t xml:space="preserve">“[Insert name of </w:t>
      </w:r>
      <w:r w:rsidR="00412B5B" w:rsidRPr="00412B5B">
        <w:rPr>
          <w:rFonts w:ascii="Aptos" w:eastAsia="Aptos" w:hAnsi="Aptos" w:cs="Aptos"/>
          <w:sz w:val="24"/>
          <w:szCs w:val="24"/>
          <w:lang w:val="en-US"/>
        </w:rPr>
        <w:t>Parish</w:t>
      </w:r>
      <w:r w:rsidRPr="00412B5B">
        <w:rPr>
          <w:rFonts w:ascii="Aptos" w:eastAsia="Aptos" w:hAnsi="Aptos" w:cs="Aptos"/>
          <w:sz w:val="24"/>
          <w:szCs w:val="24"/>
          <w:lang w:val="en-US"/>
        </w:rPr>
        <w:t>] is committed to safeguarding and promoting the welfare of children, young people and vulnerable adults. All post holders and volunteers are expected to share this commitment.”</w:t>
      </w:r>
    </w:p>
    <w:p w14:paraId="30CE27B3" w14:textId="172DB295" w:rsidR="33C9BE5F" w:rsidRPr="00412B5B" w:rsidRDefault="33C9BE5F" w:rsidP="33C9BE5F">
      <w:pPr>
        <w:spacing w:after="0" w:line="240" w:lineRule="auto"/>
        <w:rPr>
          <w:rFonts w:ascii="Aptos" w:eastAsia="Calibri" w:hAnsi="Aptos" w:cs="Calibri"/>
          <w:sz w:val="24"/>
          <w:szCs w:val="24"/>
        </w:rPr>
      </w:pPr>
    </w:p>
    <w:p w14:paraId="04062A65" w14:textId="77777777" w:rsidR="00D335B3" w:rsidRPr="00412B5B" w:rsidRDefault="00D335B3" w:rsidP="00D335B3">
      <w:pPr>
        <w:rPr>
          <w:rFonts w:ascii="Aptos" w:eastAsia="Times New Roman" w:hAnsi="Aptos"/>
          <w:sz w:val="24"/>
          <w:szCs w:val="24"/>
        </w:rPr>
      </w:pPr>
      <w:r w:rsidRPr="00412B5B">
        <w:rPr>
          <w:rFonts w:ascii="Aptos" w:eastAsia="Times New Roman" w:hAnsi="Aptos"/>
          <w:color w:val="000000"/>
          <w:sz w:val="24"/>
          <w:szCs w:val="24"/>
        </w:rPr>
        <w:t xml:space="preserve">We believe that diversity is a strength. We actively welcome and encourage applications from candidates of all backgrounds and identities, particularly those who identify as female, younger, of a UK Minority Ethnic/Global Majority Heritage, or disabled, as </w:t>
      </w:r>
      <w:proofErr w:type="gramStart"/>
      <w:r w:rsidRPr="00412B5B">
        <w:rPr>
          <w:rFonts w:ascii="Aptos" w:eastAsia="Times New Roman" w:hAnsi="Aptos"/>
          <w:color w:val="000000"/>
          <w:sz w:val="24"/>
          <w:szCs w:val="24"/>
        </w:rPr>
        <w:t>its</w:t>
      </w:r>
      <w:proofErr w:type="gramEnd"/>
      <w:r w:rsidRPr="00412B5B">
        <w:rPr>
          <w:rFonts w:ascii="Aptos" w:eastAsia="Times New Roman" w:hAnsi="Aptos"/>
          <w:color w:val="000000"/>
          <w:sz w:val="24"/>
          <w:szCs w:val="24"/>
        </w:rPr>
        <w:t xml:space="preserve"> essential that we reflect the diversity of the communities we serve.</w:t>
      </w:r>
    </w:p>
    <w:p w14:paraId="5E2A9821" w14:textId="77777777" w:rsidR="00B9076E" w:rsidRPr="00412B5B" w:rsidRDefault="00B9076E" w:rsidP="00B9076E">
      <w:pPr>
        <w:rPr>
          <w:rFonts w:ascii="Aptos" w:eastAsia="Arial" w:hAnsi="Aptos" w:cs="Arial"/>
          <w:color w:val="000000" w:themeColor="text1"/>
          <w:sz w:val="24"/>
          <w:szCs w:val="24"/>
        </w:rPr>
      </w:pPr>
    </w:p>
    <w:p w14:paraId="06040B95" w14:textId="2614CCB8" w:rsidR="71766974" w:rsidRPr="00412B5B" w:rsidRDefault="71766974" w:rsidP="568CA5E6">
      <w:pPr>
        <w:rPr>
          <w:rFonts w:ascii="Aptos" w:eastAsia="Arial" w:hAnsi="Aptos" w:cs="Arial"/>
          <w:b/>
          <w:bCs/>
          <w:color w:val="000000" w:themeColor="text1"/>
          <w:sz w:val="24"/>
          <w:szCs w:val="24"/>
        </w:rPr>
      </w:pPr>
      <w:r w:rsidRPr="00412B5B">
        <w:rPr>
          <w:rFonts w:ascii="Aptos" w:eastAsia="Arial" w:hAnsi="Aptos" w:cs="Arial"/>
          <w:b/>
          <w:bCs/>
          <w:color w:val="000000" w:themeColor="text1"/>
          <w:sz w:val="24"/>
          <w:szCs w:val="24"/>
        </w:rPr>
        <w:t>Other options that could be added into the advertisement include:</w:t>
      </w:r>
    </w:p>
    <w:p w14:paraId="50740E34" w14:textId="398997E6" w:rsidR="00D06437" w:rsidRPr="00AE5DAD" w:rsidRDefault="596D2CC3" w:rsidP="00AE5DAD">
      <w:pPr>
        <w:pStyle w:val="ListParagraph"/>
        <w:numPr>
          <w:ilvl w:val="0"/>
          <w:numId w:val="4"/>
        </w:numPr>
        <w:shd w:val="clear" w:color="auto" w:fill="FFFFFF" w:themeFill="background1"/>
        <w:spacing w:line="240" w:lineRule="auto"/>
        <w:rPr>
          <w:rFonts w:ascii="Aptos" w:eastAsia="Calibri" w:hAnsi="Aptos" w:cs="Calibri"/>
          <w:i/>
          <w:iCs/>
          <w:sz w:val="24"/>
          <w:szCs w:val="24"/>
          <w:lang w:val="en"/>
        </w:rPr>
      </w:pPr>
      <w:r w:rsidRPr="00AE5DAD">
        <w:rPr>
          <w:rStyle w:val="normaltextrun"/>
          <w:rFonts w:ascii="Aptos" w:eastAsia="Calibri" w:hAnsi="Aptos" w:cs="Calibri"/>
          <w:b/>
          <w:bCs/>
          <w:i/>
          <w:iCs/>
          <w:color w:val="000000" w:themeColor="text1"/>
          <w:sz w:val="24"/>
          <w:szCs w:val="24"/>
        </w:rPr>
        <w:t>We will shortlist and interview on a rolling basis as applications are received and we reserve the right to close the vacancy early.</w:t>
      </w:r>
      <w:r w:rsidRPr="00AE5DAD">
        <w:rPr>
          <w:rStyle w:val="eop"/>
          <w:rFonts w:ascii="Aptos" w:eastAsia="Calibri" w:hAnsi="Aptos" w:cs="Calibri"/>
          <w:i/>
          <w:iCs/>
          <w:color w:val="000000" w:themeColor="text1"/>
          <w:sz w:val="24"/>
          <w:szCs w:val="24"/>
        </w:rPr>
        <w:t> </w:t>
      </w:r>
    </w:p>
    <w:p w14:paraId="6EF541FE" w14:textId="2A111A65" w:rsidR="00D06437" w:rsidRPr="00AE5DAD" w:rsidRDefault="596D2CC3" w:rsidP="00AE5DAD">
      <w:pPr>
        <w:pStyle w:val="ListParagraph"/>
        <w:numPr>
          <w:ilvl w:val="0"/>
          <w:numId w:val="4"/>
        </w:numPr>
        <w:spacing w:after="0" w:line="240" w:lineRule="auto"/>
        <w:rPr>
          <w:rFonts w:ascii="Aptos" w:eastAsia="Calibri" w:hAnsi="Aptos" w:cs="Calibri"/>
          <w:b/>
          <w:bCs/>
          <w:i/>
          <w:iCs/>
          <w:sz w:val="24"/>
          <w:szCs w:val="24"/>
        </w:rPr>
      </w:pPr>
      <w:r w:rsidRPr="00AE5DAD">
        <w:rPr>
          <w:rFonts w:ascii="Aptos" w:eastAsia="Calibri" w:hAnsi="Aptos" w:cs="Calibri"/>
          <w:b/>
          <w:bCs/>
          <w:i/>
          <w:iCs/>
          <w:color w:val="000000" w:themeColor="text1"/>
          <w:sz w:val="24"/>
          <w:szCs w:val="24"/>
        </w:rPr>
        <w:t>This role carries an occupational requirement to be a practising Christian in accordance with the Equality Act 2010.</w:t>
      </w:r>
    </w:p>
    <w:p w14:paraId="0697A082" w14:textId="69678D2F" w:rsidR="00D06437" w:rsidRPr="00412B5B" w:rsidRDefault="00D06437">
      <w:pPr>
        <w:rPr>
          <w:rFonts w:ascii="Aptos" w:hAnsi="Aptos"/>
          <w:sz w:val="24"/>
          <w:szCs w:val="24"/>
          <w:lang w:val="en"/>
        </w:rPr>
      </w:pPr>
    </w:p>
    <w:p w14:paraId="30617FAE" w14:textId="506CCFAB" w:rsidR="784018FB" w:rsidRPr="00412B5B" w:rsidRDefault="784018FB" w:rsidP="784018FB">
      <w:pPr>
        <w:rPr>
          <w:rFonts w:ascii="Aptos" w:hAnsi="Aptos"/>
          <w:sz w:val="24"/>
          <w:szCs w:val="24"/>
          <w:lang w:val="en"/>
        </w:rPr>
      </w:pPr>
    </w:p>
    <w:sectPr w:rsidR="784018FB" w:rsidRPr="00412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56ADA"/>
    <w:multiLevelType w:val="multilevel"/>
    <w:tmpl w:val="0564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75B5C"/>
    <w:multiLevelType w:val="hybridMultilevel"/>
    <w:tmpl w:val="587E6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B3EA2"/>
    <w:multiLevelType w:val="hybridMultilevel"/>
    <w:tmpl w:val="20CA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6755D"/>
    <w:multiLevelType w:val="hybridMultilevel"/>
    <w:tmpl w:val="813C6FAE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49336B64"/>
    <w:multiLevelType w:val="hybridMultilevel"/>
    <w:tmpl w:val="35C65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630A3"/>
    <w:multiLevelType w:val="hybridMultilevel"/>
    <w:tmpl w:val="5A340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B6F24"/>
    <w:multiLevelType w:val="hybridMultilevel"/>
    <w:tmpl w:val="D64E0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3973050"/>
    <w:multiLevelType w:val="hybridMultilevel"/>
    <w:tmpl w:val="3B522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444134">
    <w:abstractNumId w:val="0"/>
  </w:num>
  <w:num w:numId="2" w16cid:durableId="1136528207">
    <w:abstractNumId w:val="3"/>
  </w:num>
  <w:num w:numId="3" w16cid:durableId="147284742">
    <w:abstractNumId w:val="6"/>
  </w:num>
  <w:num w:numId="4" w16cid:durableId="1981761714">
    <w:abstractNumId w:val="2"/>
  </w:num>
  <w:num w:numId="5" w16cid:durableId="1010983958">
    <w:abstractNumId w:val="7"/>
  </w:num>
  <w:num w:numId="6" w16cid:durableId="1477646509">
    <w:abstractNumId w:val="5"/>
  </w:num>
  <w:num w:numId="7" w16cid:durableId="1211570915">
    <w:abstractNumId w:val="1"/>
  </w:num>
  <w:num w:numId="8" w16cid:durableId="1002003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25"/>
    <w:rsid w:val="000431FB"/>
    <w:rsid w:val="00056FD4"/>
    <w:rsid w:val="00064E2F"/>
    <w:rsid w:val="000A50D7"/>
    <w:rsid w:val="000C30EF"/>
    <w:rsid w:val="0011024A"/>
    <w:rsid w:val="00131267"/>
    <w:rsid w:val="0016781D"/>
    <w:rsid w:val="0018364B"/>
    <w:rsid w:val="001D3686"/>
    <w:rsid w:val="001E28F4"/>
    <w:rsid w:val="00217339"/>
    <w:rsid w:val="00230D8E"/>
    <w:rsid w:val="0028073E"/>
    <w:rsid w:val="002855B3"/>
    <w:rsid w:val="00293B65"/>
    <w:rsid w:val="002D3DBA"/>
    <w:rsid w:val="002E18DB"/>
    <w:rsid w:val="00346B8E"/>
    <w:rsid w:val="003B417F"/>
    <w:rsid w:val="00412B5B"/>
    <w:rsid w:val="00421658"/>
    <w:rsid w:val="00482DBF"/>
    <w:rsid w:val="004841A5"/>
    <w:rsid w:val="00486343"/>
    <w:rsid w:val="004915F0"/>
    <w:rsid w:val="004977EF"/>
    <w:rsid w:val="004A5725"/>
    <w:rsid w:val="004C2BD0"/>
    <w:rsid w:val="004C69BF"/>
    <w:rsid w:val="005236B3"/>
    <w:rsid w:val="00524C7D"/>
    <w:rsid w:val="00550F2A"/>
    <w:rsid w:val="005555C2"/>
    <w:rsid w:val="0056018B"/>
    <w:rsid w:val="00561D66"/>
    <w:rsid w:val="00562B3F"/>
    <w:rsid w:val="00594BFA"/>
    <w:rsid w:val="005A49F2"/>
    <w:rsid w:val="005B19E5"/>
    <w:rsid w:val="005C682A"/>
    <w:rsid w:val="005F2C56"/>
    <w:rsid w:val="00602235"/>
    <w:rsid w:val="006057F7"/>
    <w:rsid w:val="00654D47"/>
    <w:rsid w:val="006A74A9"/>
    <w:rsid w:val="006B60B5"/>
    <w:rsid w:val="006C16FC"/>
    <w:rsid w:val="006E6CB4"/>
    <w:rsid w:val="006E77D3"/>
    <w:rsid w:val="00711DC7"/>
    <w:rsid w:val="007129A5"/>
    <w:rsid w:val="00721742"/>
    <w:rsid w:val="00725FC5"/>
    <w:rsid w:val="0075213F"/>
    <w:rsid w:val="00752D61"/>
    <w:rsid w:val="0076214F"/>
    <w:rsid w:val="007A19DE"/>
    <w:rsid w:val="007A54B6"/>
    <w:rsid w:val="007C6C9C"/>
    <w:rsid w:val="00810D1B"/>
    <w:rsid w:val="00811ECF"/>
    <w:rsid w:val="00814DED"/>
    <w:rsid w:val="00857A68"/>
    <w:rsid w:val="00864DCD"/>
    <w:rsid w:val="00871F68"/>
    <w:rsid w:val="00885D84"/>
    <w:rsid w:val="008A0B37"/>
    <w:rsid w:val="008B6017"/>
    <w:rsid w:val="008D2F3A"/>
    <w:rsid w:val="008D492D"/>
    <w:rsid w:val="0092738D"/>
    <w:rsid w:val="00935159"/>
    <w:rsid w:val="0096697F"/>
    <w:rsid w:val="00966EA2"/>
    <w:rsid w:val="009707F9"/>
    <w:rsid w:val="009C6A3E"/>
    <w:rsid w:val="009F7DA2"/>
    <w:rsid w:val="00A135F9"/>
    <w:rsid w:val="00A76B30"/>
    <w:rsid w:val="00A958FC"/>
    <w:rsid w:val="00AA5AC9"/>
    <w:rsid w:val="00AB2746"/>
    <w:rsid w:val="00AE5DAD"/>
    <w:rsid w:val="00B10925"/>
    <w:rsid w:val="00B17758"/>
    <w:rsid w:val="00B24043"/>
    <w:rsid w:val="00B43CBC"/>
    <w:rsid w:val="00B61AC8"/>
    <w:rsid w:val="00B72D4B"/>
    <w:rsid w:val="00B76B6F"/>
    <w:rsid w:val="00B9076E"/>
    <w:rsid w:val="00BA16BA"/>
    <w:rsid w:val="00BC7361"/>
    <w:rsid w:val="00BD3933"/>
    <w:rsid w:val="00BE13CA"/>
    <w:rsid w:val="00BF3974"/>
    <w:rsid w:val="00C53045"/>
    <w:rsid w:val="00C91D73"/>
    <w:rsid w:val="00CF1EDD"/>
    <w:rsid w:val="00D01992"/>
    <w:rsid w:val="00D06437"/>
    <w:rsid w:val="00D335B3"/>
    <w:rsid w:val="00D60CB4"/>
    <w:rsid w:val="00DB6FC7"/>
    <w:rsid w:val="00DD2BC5"/>
    <w:rsid w:val="00E12146"/>
    <w:rsid w:val="00E23731"/>
    <w:rsid w:val="00E3210E"/>
    <w:rsid w:val="00E3732E"/>
    <w:rsid w:val="00E439BD"/>
    <w:rsid w:val="00E62B14"/>
    <w:rsid w:val="00EE6D8E"/>
    <w:rsid w:val="00F12DA2"/>
    <w:rsid w:val="00F20FAA"/>
    <w:rsid w:val="00F3387A"/>
    <w:rsid w:val="00F87E6F"/>
    <w:rsid w:val="03BD5CD5"/>
    <w:rsid w:val="05447846"/>
    <w:rsid w:val="06D40A05"/>
    <w:rsid w:val="06D94A15"/>
    <w:rsid w:val="07515B9D"/>
    <w:rsid w:val="0C259A47"/>
    <w:rsid w:val="0D444101"/>
    <w:rsid w:val="0F034834"/>
    <w:rsid w:val="10418915"/>
    <w:rsid w:val="10443ABC"/>
    <w:rsid w:val="1327678F"/>
    <w:rsid w:val="16476BE7"/>
    <w:rsid w:val="18837DFB"/>
    <w:rsid w:val="19950F8D"/>
    <w:rsid w:val="1A9B17F6"/>
    <w:rsid w:val="1CCCB04F"/>
    <w:rsid w:val="1DFF4C15"/>
    <w:rsid w:val="1F95F566"/>
    <w:rsid w:val="2856C8DA"/>
    <w:rsid w:val="299AD0CC"/>
    <w:rsid w:val="2D8326F4"/>
    <w:rsid w:val="2E5B3177"/>
    <w:rsid w:val="2EBA4FEF"/>
    <w:rsid w:val="33C9BE5F"/>
    <w:rsid w:val="359949DD"/>
    <w:rsid w:val="36A53C2B"/>
    <w:rsid w:val="37351A3E"/>
    <w:rsid w:val="376450F5"/>
    <w:rsid w:val="3898F905"/>
    <w:rsid w:val="3B1FC25D"/>
    <w:rsid w:val="3D4184F7"/>
    <w:rsid w:val="3EC77A8C"/>
    <w:rsid w:val="401F5DCE"/>
    <w:rsid w:val="4102D3E3"/>
    <w:rsid w:val="44AFC97B"/>
    <w:rsid w:val="45363249"/>
    <w:rsid w:val="4651EDD4"/>
    <w:rsid w:val="46CA3BFD"/>
    <w:rsid w:val="46EC9A4D"/>
    <w:rsid w:val="4811E227"/>
    <w:rsid w:val="4A93736E"/>
    <w:rsid w:val="4C66EA42"/>
    <w:rsid w:val="503901E8"/>
    <w:rsid w:val="530B1B49"/>
    <w:rsid w:val="5447BCF0"/>
    <w:rsid w:val="5492D2CC"/>
    <w:rsid w:val="55FDC04D"/>
    <w:rsid w:val="568CA5E6"/>
    <w:rsid w:val="56DAA42B"/>
    <w:rsid w:val="596D2CC3"/>
    <w:rsid w:val="5A6A08C5"/>
    <w:rsid w:val="5CF46978"/>
    <w:rsid w:val="5E03E53D"/>
    <w:rsid w:val="6108724D"/>
    <w:rsid w:val="612340EB"/>
    <w:rsid w:val="6255E866"/>
    <w:rsid w:val="63F9112C"/>
    <w:rsid w:val="65123FDD"/>
    <w:rsid w:val="6791A4AC"/>
    <w:rsid w:val="68889915"/>
    <w:rsid w:val="6960548E"/>
    <w:rsid w:val="6B30C7A6"/>
    <w:rsid w:val="6D1477A9"/>
    <w:rsid w:val="70753907"/>
    <w:rsid w:val="71766974"/>
    <w:rsid w:val="71D92922"/>
    <w:rsid w:val="74FC9F21"/>
    <w:rsid w:val="76C7D33F"/>
    <w:rsid w:val="77918323"/>
    <w:rsid w:val="784018FB"/>
    <w:rsid w:val="78A58131"/>
    <w:rsid w:val="78C17DB5"/>
    <w:rsid w:val="78E0CDA2"/>
    <w:rsid w:val="794F6F23"/>
    <w:rsid w:val="79C2DB4D"/>
    <w:rsid w:val="7A4DF2F3"/>
    <w:rsid w:val="7B432FC1"/>
    <w:rsid w:val="7C356EBC"/>
    <w:rsid w:val="7C6C2649"/>
    <w:rsid w:val="7C9D9867"/>
    <w:rsid w:val="7D6C5FBD"/>
    <w:rsid w:val="7F70E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2F99E"/>
  <w15:docId w15:val="{3A96612E-1D7F-4C36-8822-7CE3FB1D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D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D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C6C9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7D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135F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338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87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7F9"/>
  </w:style>
  <w:style w:type="character" w:customStyle="1" w:styleId="eop">
    <w:name w:val="eop"/>
    <w:basedOn w:val="DefaultParagraphFont"/>
    <w:rsid w:val="0097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3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1185">
          <w:marLeft w:val="0"/>
          <w:marRight w:val="0"/>
          <w:marTop w:val="15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57d2a8-9c68-4e1a-aff2-be606fe4ec79" xsi:nil="true"/>
    <lcf76f155ced4ddcb4097134ff3c332f xmlns="06c30e55-7b8a-43d6-8b15-b2a2b8c05a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FCB1D93544844BBD1CB497033D6A5" ma:contentTypeVersion="11" ma:contentTypeDescription="Create a new document." ma:contentTypeScope="" ma:versionID="f50430897fabb4f90257574d0e1f4bfe">
  <xsd:schema xmlns:xsd="http://www.w3.org/2001/XMLSchema" xmlns:xs="http://www.w3.org/2001/XMLSchema" xmlns:p="http://schemas.microsoft.com/office/2006/metadata/properties" xmlns:ns2="06c30e55-7b8a-43d6-8b15-b2a2b8c05a3c" xmlns:ns3="cf57d2a8-9c68-4e1a-aff2-be606fe4ec79" targetNamespace="http://schemas.microsoft.com/office/2006/metadata/properties" ma:root="true" ma:fieldsID="78397126ea3bf9893902cd7b266ff72f" ns2:_="" ns3:_="">
    <xsd:import namespace="06c30e55-7b8a-43d6-8b15-b2a2b8c05a3c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30e55-7b8a-43d6-8b15-b2a2b8c05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933de2-3aaa-4d9f-8f1a-ede0f053685e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7FBB-DAD0-4349-B2A7-89D610B962DC}">
  <ds:schemaRefs>
    <ds:schemaRef ds:uri="http://schemas.microsoft.com/office/2006/metadata/properties"/>
    <ds:schemaRef ds:uri="http://schemas.microsoft.com/office/infopath/2007/PartnerControls"/>
    <ds:schemaRef ds:uri="cf57d2a8-9c68-4e1a-aff2-be606fe4ec79"/>
    <ds:schemaRef ds:uri="06c30e55-7b8a-43d6-8b15-b2a2b8c05a3c"/>
  </ds:schemaRefs>
</ds:datastoreItem>
</file>

<file path=customXml/itemProps2.xml><?xml version="1.0" encoding="utf-8"?>
<ds:datastoreItem xmlns:ds="http://schemas.openxmlformats.org/officeDocument/2006/customXml" ds:itemID="{500F92A7-A274-4FF6-A785-0D43943CA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FB61D-1ADB-4253-B8A7-142527AAF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c30e55-7b8a-43d6-8b15-b2a2b8c05a3c"/>
    <ds:schemaRef ds:uri="cf57d2a8-9c68-4e1a-aff2-be606fe4e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Hunter</dc:creator>
  <cp:keywords/>
  <dc:description/>
  <cp:lastModifiedBy>Zoe Smith</cp:lastModifiedBy>
  <cp:revision>16</cp:revision>
  <cp:lastPrinted>2023-06-29T08:45:00Z</cp:lastPrinted>
  <dcterms:created xsi:type="dcterms:W3CDTF">2024-01-25T10:55:00Z</dcterms:created>
  <dcterms:modified xsi:type="dcterms:W3CDTF">2026-08-07T11:41:00Z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0x010100864FCB1D93544844BBD1CB497033D6A5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Order">
    <vt:r8>594900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emplateUrl">
    <vt:lpwstr/>
  </property>
</Properties>
</file>