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9598F" w14:textId="55A384CC" w:rsidR="00342038" w:rsidRPr="00600755" w:rsidRDefault="00D42222" w:rsidP="0034203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Funding </w:t>
      </w:r>
      <w:r w:rsidR="00047E56">
        <w:rPr>
          <w:b/>
          <w:bCs/>
          <w:sz w:val="28"/>
          <w:szCs w:val="28"/>
        </w:rPr>
        <w:t xml:space="preserve">Guidance </w:t>
      </w:r>
      <w:r w:rsidR="00585D85">
        <w:rPr>
          <w:b/>
          <w:bCs/>
          <w:sz w:val="28"/>
          <w:szCs w:val="28"/>
        </w:rPr>
        <w:t>–</w:t>
      </w:r>
      <w:r w:rsidR="00342038" w:rsidRPr="00600755">
        <w:rPr>
          <w:b/>
          <w:bCs/>
          <w:sz w:val="28"/>
          <w:szCs w:val="28"/>
        </w:rPr>
        <w:t xml:space="preserve"> </w:t>
      </w:r>
      <w:r w:rsidR="00585D85">
        <w:rPr>
          <w:b/>
          <w:bCs/>
          <w:sz w:val="28"/>
          <w:szCs w:val="28"/>
        </w:rPr>
        <w:t>Children, Youth and Families</w:t>
      </w:r>
    </w:p>
    <w:p w14:paraId="509FE22B" w14:textId="77777777" w:rsidR="00014976" w:rsidRDefault="00014976" w:rsidP="00047E56">
      <w:pPr>
        <w:spacing w:after="0"/>
      </w:pPr>
    </w:p>
    <w:p w14:paraId="2644A2DA" w14:textId="745FCC0E" w:rsidR="002C3A91" w:rsidRDefault="00342038" w:rsidP="00047E56">
      <w:pPr>
        <w:spacing w:after="0"/>
      </w:pPr>
      <w:r>
        <w:t xml:space="preserve">The purpose of </w:t>
      </w:r>
      <w:r w:rsidR="00585D85">
        <w:t xml:space="preserve">the Children, Youth and Families </w:t>
      </w:r>
      <w:r w:rsidR="0037097D">
        <w:t>grant</w:t>
      </w:r>
      <w:r>
        <w:t xml:space="preserve"> is to </w:t>
      </w:r>
      <w:r w:rsidR="0024061D">
        <w:t>help</w:t>
      </w:r>
      <w:r w:rsidR="0037097D">
        <w:t xml:space="preserve"> Parishes</w:t>
      </w:r>
      <w:r w:rsidR="00DE484F">
        <w:t xml:space="preserve"> </w:t>
      </w:r>
      <w:r w:rsidR="0058653D">
        <w:t xml:space="preserve">work </w:t>
      </w:r>
      <w:r w:rsidR="0024061D">
        <w:t>towards</w:t>
      </w:r>
      <w:r w:rsidR="00014976">
        <w:t xml:space="preserve"> </w:t>
      </w:r>
      <w:r w:rsidR="0024061D">
        <w:t xml:space="preserve">increasing the </w:t>
      </w:r>
      <w:r w:rsidR="00DE484F">
        <w:t xml:space="preserve">attendance of those under </w:t>
      </w:r>
      <w:r w:rsidR="006D11AA">
        <w:t xml:space="preserve">the age of </w:t>
      </w:r>
      <w:r w:rsidR="00DE484F">
        <w:t xml:space="preserve">16 and their families. </w:t>
      </w:r>
      <w:r w:rsidR="006D11AA">
        <w:t xml:space="preserve"> The grant</w:t>
      </w:r>
      <w:r w:rsidR="00E76CE0">
        <w:t xml:space="preserve"> aims to help each </w:t>
      </w:r>
      <w:r w:rsidR="0013664F">
        <w:t xml:space="preserve">Parish reach </w:t>
      </w:r>
      <w:r w:rsidR="00941C9A">
        <w:t xml:space="preserve">long term sustainability by part funding the first 5-7 years </w:t>
      </w:r>
      <w:r w:rsidR="008F1B72">
        <w:t>of new or extended CYF worker</w:t>
      </w:r>
      <w:r w:rsidR="006723D6">
        <w:t xml:space="preserve"> </w:t>
      </w:r>
      <w:r w:rsidR="0058653D">
        <w:t xml:space="preserve">roles </w:t>
      </w:r>
      <w:r w:rsidR="006723D6">
        <w:t xml:space="preserve">and to provide necessary training and support </w:t>
      </w:r>
      <w:r w:rsidR="00E37080">
        <w:t>along the way.</w:t>
      </w:r>
    </w:p>
    <w:p w14:paraId="32E782EA" w14:textId="77777777" w:rsidR="00400D2F" w:rsidRDefault="00400D2F" w:rsidP="00400D2F">
      <w:pPr>
        <w:spacing w:after="0"/>
      </w:pPr>
    </w:p>
    <w:p w14:paraId="1AC46A43" w14:textId="5DD341B0" w:rsidR="00047E56" w:rsidRDefault="2EDE9CE1" w:rsidP="00400D2F">
      <w:pPr>
        <w:spacing w:after="0"/>
      </w:pPr>
      <w:r>
        <w:t xml:space="preserve">Support </w:t>
      </w:r>
      <w:r w:rsidR="76C05253">
        <w:t xml:space="preserve">from the </w:t>
      </w:r>
      <w:r w:rsidR="00E37080">
        <w:t>CYF Strategy</w:t>
      </w:r>
      <w:r w:rsidR="76C05253">
        <w:t xml:space="preserve"> team </w:t>
      </w:r>
      <w:r>
        <w:t>is available for all parishes</w:t>
      </w:r>
      <w:r w:rsidR="006272AF">
        <w:t xml:space="preserve"> </w:t>
      </w:r>
      <w:proofErr w:type="gramStart"/>
      <w:r w:rsidR="006272AF">
        <w:t>whether or not</w:t>
      </w:r>
      <w:proofErr w:type="gramEnd"/>
      <w:r w:rsidR="006272AF">
        <w:t xml:space="preserve"> they are applying this specific fund</w:t>
      </w:r>
      <w:r>
        <w:t>.</w:t>
      </w:r>
      <w:r w:rsidR="00FD0FB9">
        <w:t xml:space="preserve"> For those projects </w:t>
      </w:r>
      <w:r w:rsidR="00EB4922">
        <w:t>that are</w:t>
      </w:r>
      <w:r w:rsidR="00FD0FB9">
        <w:t xml:space="preserve"> in scope</w:t>
      </w:r>
      <w:r w:rsidR="00EB4922">
        <w:t xml:space="preserve"> for funding</w:t>
      </w:r>
      <w:r w:rsidR="00FD0FB9">
        <w:t>, the team will be able to help with initial enquires</w:t>
      </w:r>
      <w:r w:rsidR="00EB4922">
        <w:t>;</w:t>
      </w:r>
      <w:r w:rsidR="00FD0FB9">
        <w:t xml:space="preserve"> develop an application and, for those successful bids, </w:t>
      </w:r>
      <w:r w:rsidR="00CD38CD">
        <w:t>assist in recruiting and employing a worker.</w:t>
      </w:r>
      <w:r>
        <w:t xml:space="preserve"> Feedback will be provided to unsuccessful applicants, together with </w:t>
      </w:r>
      <w:r w:rsidR="00CD38CD">
        <w:t>support</w:t>
      </w:r>
      <w:r>
        <w:t xml:space="preserve"> </w:t>
      </w:r>
      <w:r w:rsidR="00EB4922">
        <w:t>to discern the way forward.</w:t>
      </w:r>
    </w:p>
    <w:p w14:paraId="3667B0D5" w14:textId="77777777" w:rsidR="00400D2F" w:rsidRDefault="00400D2F" w:rsidP="00400D2F">
      <w:pPr>
        <w:spacing w:after="0"/>
      </w:pPr>
    </w:p>
    <w:tbl>
      <w:tblPr>
        <w:tblStyle w:val="TableGrid"/>
        <w:tblW w:w="9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8"/>
        <w:gridCol w:w="6096"/>
        <w:gridCol w:w="532"/>
      </w:tblGrid>
      <w:tr w:rsidR="00342038" w14:paraId="0D932009" w14:textId="77777777" w:rsidTr="0C906AC8">
        <w:tc>
          <w:tcPr>
            <w:tcW w:w="2398" w:type="dxa"/>
          </w:tcPr>
          <w:p w14:paraId="277839A2" w14:textId="45DB04CF" w:rsidR="00342038" w:rsidRDefault="00342038" w:rsidP="00342038">
            <w:r>
              <w:t xml:space="preserve">Who can apply for a </w:t>
            </w:r>
            <w:r w:rsidR="004D3CB7">
              <w:t>CYF</w:t>
            </w:r>
            <w:r>
              <w:t xml:space="preserve"> grant?</w:t>
            </w:r>
          </w:p>
          <w:p w14:paraId="2B2FFB5E" w14:textId="77777777" w:rsidR="00342038" w:rsidRDefault="00342038"/>
        </w:tc>
        <w:tc>
          <w:tcPr>
            <w:tcW w:w="6628" w:type="dxa"/>
            <w:gridSpan w:val="2"/>
          </w:tcPr>
          <w:p w14:paraId="7B131D29" w14:textId="1E3B9362" w:rsidR="00342038" w:rsidRDefault="004D3CB7" w:rsidP="00E53D8F">
            <w:pPr>
              <w:pStyle w:val="ListParagraph"/>
              <w:numPr>
                <w:ilvl w:val="0"/>
                <w:numId w:val="1"/>
              </w:numPr>
            </w:pPr>
            <w:r>
              <w:t xml:space="preserve">Parishes in the Diocese of Chichester </w:t>
            </w:r>
            <w:r w:rsidR="000F4FC3">
              <w:t>where growth of Children, Youth and Families is a priority.</w:t>
            </w:r>
          </w:p>
          <w:p w14:paraId="6FF71135" w14:textId="77777777" w:rsidR="00EB4922" w:rsidRDefault="00EB4922"/>
          <w:p w14:paraId="49A2FAA5" w14:textId="49B1EBCB" w:rsidR="00F90994" w:rsidRDefault="00342038" w:rsidP="00E53D8F">
            <w:pPr>
              <w:pStyle w:val="ListParagraph"/>
              <w:numPr>
                <w:ilvl w:val="0"/>
                <w:numId w:val="1"/>
              </w:numPr>
            </w:pPr>
            <w:r>
              <w:t>The application form should be submitted by a recognised church officer</w:t>
            </w:r>
            <w:r w:rsidR="00B07DEE">
              <w:t xml:space="preserve"> (Licenced Clergy, Church Warden, PCC Secretary or PCC Treasurer)</w:t>
            </w:r>
            <w:r>
              <w:t>.</w:t>
            </w:r>
          </w:p>
          <w:p w14:paraId="5409C48A" w14:textId="77777777" w:rsidR="00E53D8F" w:rsidRDefault="00E53D8F"/>
          <w:p w14:paraId="36E067AC" w14:textId="110A27FB" w:rsidR="00F90994" w:rsidRDefault="00F90994" w:rsidP="00E53D8F">
            <w:pPr>
              <w:pStyle w:val="ListParagraph"/>
              <w:numPr>
                <w:ilvl w:val="0"/>
                <w:numId w:val="1"/>
              </w:numPr>
            </w:pPr>
            <w:r>
              <w:t xml:space="preserve">The grant application </w:t>
            </w:r>
            <w:r w:rsidR="002C3A91">
              <w:t>should</w:t>
            </w:r>
            <w:r>
              <w:t xml:space="preserve"> be supported by the PCC.</w:t>
            </w:r>
          </w:p>
          <w:p w14:paraId="6ACB1FE2" w14:textId="0B259536" w:rsidR="00342038" w:rsidRDefault="00342038"/>
        </w:tc>
      </w:tr>
      <w:tr w:rsidR="007456AC" w14:paraId="182E4C3D" w14:textId="77777777" w:rsidTr="0C906AC8">
        <w:trPr>
          <w:gridAfter w:val="1"/>
          <w:wAfter w:w="532" w:type="dxa"/>
        </w:trPr>
        <w:tc>
          <w:tcPr>
            <w:tcW w:w="2398" w:type="dxa"/>
          </w:tcPr>
          <w:p w14:paraId="50A1CE31" w14:textId="2A1FF300" w:rsidR="007456AC" w:rsidRDefault="007456AC" w:rsidP="002B78B3">
            <w:r>
              <w:t>What can be funded with a CYF grant?</w:t>
            </w:r>
          </w:p>
          <w:p w14:paraId="452B7530" w14:textId="77777777" w:rsidR="007456AC" w:rsidRDefault="007456AC" w:rsidP="00342038"/>
        </w:tc>
        <w:tc>
          <w:tcPr>
            <w:tcW w:w="6096" w:type="dxa"/>
          </w:tcPr>
          <w:p w14:paraId="6A701307" w14:textId="379529A6" w:rsidR="007456AC" w:rsidRDefault="007456AC" w:rsidP="002B78B3">
            <w:pPr>
              <w:numPr>
                <w:ilvl w:val="0"/>
                <w:numId w:val="2"/>
              </w:numPr>
              <w:ind w:left="714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New </w:t>
            </w:r>
            <w:r w:rsidR="002E4B43">
              <w:rPr>
                <w:color w:val="000000" w:themeColor="text1"/>
              </w:rPr>
              <w:t xml:space="preserve">CYF </w:t>
            </w:r>
            <w:r>
              <w:rPr>
                <w:color w:val="000000" w:themeColor="text1"/>
              </w:rPr>
              <w:t xml:space="preserve">posts </w:t>
            </w:r>
            <w:r w:rsidR="002E4B43">
              <w:rPr>
                <w:color w:val="000000" w:themeColor="text1"/>
              </w:rPr>
              <w:t>(p/t or f/t) where the r</w:t>
            </w:r>
            <w:r w:rsidR="001154B6">
              <w:rPr>
                <w:color w:val="000000" w:themeColor="text1"/>
              </w:rPr>
              <w:t>ole can be shown as a catalyst for growth</w:t>
            </w:r>
            <w:r w:rsidR="00D039D3">
              <w:rPr>
                <w:color w:val="000000" w:themeColor="text1"/>
              </w:rPr>
              <w:t>.</w:t>
            </w:r>
          </w:p>
          <w:p w14:paraId="599722A8" w14:textId="782B30D3" w:rsidR="001154B6" w:rsidRDefault="001154B6" w:rsidP="002B78B3">
            <w:pPr>
              <w:numPr>
                <w:ilvl w:val="0"/>
                <w:numId w:val="2"/>
              </w:numPr>
              <w:ind w:left="714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Existing CYF posts </w:t>
            </w:r>
            <w:r w:rsidR="00E53D8F">
              <w:rPr>
                <w:color w:val="000000" w:themeColor="text1"/>
              </w:rPr>
              <w:t>where the role is to be</w:t>
            </w:r>
            <w:r>
              <w:rPr>
                <w:color w:val="000000" w:themeColor="text1"/>
              </w:rPr>
              <w:t xml:space="preserve"> extend</w:t>
            </w:r>
            <w:r w:rsidR="00E53D8F">
              <w:rPr>
                <w:color w:val="000000" w:themeColor="text1"/>
              </w:rPr>
              <w:t>ed</w:t>
            </w:r>
            <w:r>
              <w:rPr>
                <w:color w:val="000000" w:themeColor="text1"/>
              </w:rPr>
              <w:t xml:space="preserve"> from p/t to f/t </w:t>
            </w:r>
            <w:r w:rsidR="00D039D3">
              <w:rPr>
                <w:color w:val="000000" w:themeColor="text1"/>
              </w:rPr>
              <w:t>in order that missional and discipleship opportunities are maximised.</w:t>
            </w:r>
          </w:p>
          <w:p w14:paraId="25C5245E" w14:textId="3F31F733" w:rsidR="00F44321" w:rsidRPr="004A06FE" w:rsidRDefault="00F44321" w:rsidP="002B78B3">
            <w:pPr>
              <w:numPr>
                <w:ilvl w:val="0"/>
                <w:numId w:val="2"/>
              </w:numPr>
              <w:ind w:left="714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>CYF</w:t>
            </w:r>
            <w:r w:rsidR="00F96F0F">
              <w:rPr>
                <w:color w:val="000000" w:themeColor="text1"/>
              </w:rPr>
              <w:t xml:space="preserve"> posts (as above) to which the Parish can</w:t>
            </w:r>
            <w:r w:rsidR="00D45546">
              <w:rPr>
                <w:color w:val="000000" w:themeColor="text1"/>
              </w:rPr>
              <w:t xml:space="preserve"> become financially self-sustaining.</w:t>
            </w:r>
          </w:p>
          <w:p w14:paraId="2C26BD84" w14:textId="77777777" w:rsidR="007456AC" w:rsidRDefault="007456AC" w:rsidP="009F589F">
            <w:pPr>
              <w:ind w:left="714"/>
            </w:pPr>
          </w:p>
          <w:p w14:paraId="2F3B7CC5" w14:textId="68097972" w:rsidR="009F589F" w:rsidRDefault="009F589F" w:rsidP="009F589F">
            <w:pPr>
              <w:ind w:left="714"/>
            </w:pPr>
          </w:p>
        </w:tc>
      </w:tr>
      <w:tr w:rsidR="007456AC" w14:paraId="39D7DFBB" w14:textId="77777777" w:rsidTr="0C906AC8">
        <w:tc>
          <w:tcPr>
            <w:tcW w:w="2398" w:type="dxa"/>
          </w:tcPr>
          <w:p w14:paraId="537F1EBD" w14:textId="7FB0A095" w:rsidR="007456AC" w:rsidRDefault="007456AC" w:rsidP="002B78B3">
            <w:r>
              <w:t xml:space="preserve">What can’t be funded with a </w:t>
            </w:r>
            <w:r w:rsidR="00D45546">
              <w:t>CYF</w:t>
            </w:r>
            <w:r>
              <w:t xml:space="preserve"> grant?</w:t>
            </w:r>
          </w:p>
          <w:p w14:paraId="407913E8" w14:textId="6D9503FF" w:rsidR="007456AC" w:rsidRDefault="007456AC" w:rsidP="002B78B3"/>
        </w:tc>
        <w:tc>
          <w:tcPr>
            <w:tcW w:w="6628" w:type="dxa"/>
            <w:gridSpan w:val="2"/>
          </w:tcPr>
          <w:p w14:paraId="4ECB163F" w14:textId="5DFF5538" w:rsidR="007456AC" w:rsidRDefault="009F589F" w:rsidP="002B78B3">
            <w:pPr>
              <w:numPr>
                <w:ilvl w:val="0"/>
                <w:numId w:val="3"/>
              </w:numPr>
            </w:pPr>
            <w:r>
              <w:t xml:space="preserve">Existing salaries (including </w:t>
            </w:r>
            <w:r w:rsidR="008975E2">
              <w:t>salaries where previous grant funding is coming to an end)</w:t>
            </w:r>
          </w:p>
          <w:p w14:paraId="602143B4" w14:textId="0E5D057C" w:rsidR="007456AC" w:rsidRDefault="008975E2" w:rsidP="002B78B3">
            <w:pPr>
              <w:numPr>
                <w:ilvl w:val="0"/>
                <w:numId w:val="3"/>
              </w:numPr>
            </w:pPr>
            <w:r>
              <w:t>Projects that do not extend</w:t>
            </w:r>
            <w:r w:rsidR="002C49EA">
              <w:t xml:space="preserve"> the activities and </w:t>
            </w:r>
            <w:r w:rsidR="000940B8">
              <w:t xml:space="preserve">reach </w:t>
            </w:r>
            <w:r w:rsidR="002C49EA">
              <w:t>of an existing CYF role.</w:t>
            </w:r>
          </w:p>
          <w:p w14:paraId="127ECFF9" w14:textId="56ABD715" w:rsidR="002C49EA" w:rsidRDefault="002C49EA" w:rsidP="002B78B3">
            <w:pPr>
              <w:numPr>
                <w:ilvl w:val="0"/>
                <w:numId w:val="3"/>
              </w:numPr>
            </w:pPr>
            <w:r>
              <w:t xml:space="preserve">Projects </w:t>
            </w:r>
            <w:r w:rsidR="00F44321">
              <w:t>to</w:t>
            </w:r>
            <w:r w:rsidR="008B4C4B">
              <w:t xml:space="preserve"> which the Parish cannot </w:t>
            </w:r>
            <w:r w:rsidR="00F44321">
              <w:t>contribute significantly during the funding period and for which the Parish cannot</w:t>
            </w:r>
            <w:r w:rsidR="008B4C4B">
              <w:t xml:space="preserve"> envisage taking full financial control after the 5-7 years</w:t>
            </w:r>
          </w:p>
          <w:p w14:paraId="772F41E7" w14:textId="77777777" w:rsidR="007456AC" w:rsidRDefault="007456AC" w:rsidP="002B78B3">
            <w:pPr>
              <w:numPr>
                <w:ilvl w:val="0"/>
                <w:numId w:val="3"/>
              </w:numPr>
            </w:pPr>
            <w:r>
              <w:t>Projects without PCC support</w:t>
            </w:r>
          </w:p>
          <w:p w14:paraId="7FFD7754" w14:textId="7A4AAA6E" w:rsidR="007456AC" w:rsidRDefault="007456AC" w:rsidP="00D45546">
            <w:pPr>
              <w:ind w:left="720"/>
            </w:pPr>
          </w:p>
        </w:tc>
      </w:tr>
      <w:tr w:rsidR="007456AC" w14:paraId="4BD75275" w14:textId="77777777" w:rsidTr="0C906AC8">
        <w:tc>
          <w:tcPr>
            <w:tcW w:w="2398" w:type="dxa"/>
          </w:tcPr>
          <w:p w14:paraId="56F88515" w14:textId="77777777" w:rsidR="00D45546" w:rsidRDefault="00D45546"/>
          <w:p w14:paraId="5FCD121E" w14:textId="0A873C15" w:rsidR="007456AC" w:rsidRDefault="00D45546">
            <w:r>
              <w:t>FAQs:</w:t>
            </w:r>
          </w:p>
          <w:p w14:paraId="6040A15B" w14:textId="75673D60" w:rsidR="007456AC" w:rsidRDefault="007456AC"/>
        </w:tc>
        <w:tc>
          <w:tcPr>
            <w:tcW w:w="6628" w:type="dxa"/>
            <w:gridSpan w:val="2"/>
          </w:tcPr>
          <w:p w14:paraId="130BECB6" w14:textId="77777777" w:rsidR="00D45546" w:rsidRDefault="00D45546"/>
          <w:p w14:paraId="3FB85D0D" w14:textId="77777777" w:rsidR="00D45546" w:rsidRDefault="00D45546"/>
          <w:p w14:paraId="296564CA" w14:textId="77777777" w:rsidR="00D45546" w:rsidRDefault="00D45546"/>
          <w:p w14:paraId="2A7B00B8" w14:textId="593D025B" w:rsidR="007456AC" w:rsidRDefault="007456AC" w:rsidP="00D45546"/>
        </w:tc>
      </w:tr>
      <w:tr w:rsidR="007456AC" w14:paraId="64326C0C" w14:textId="77777777" w:rsidTr="0C906AC8">
        <w:tc>
          <w:tcPr>
            <w:tcW w:w="2398" w:type="dxa"/>
          </w:tcPr>
          <w:p w14:paraId="7E1DAA20" w14:textId="0155C101" w:rsidR="007456AC" w:rsidRDefault="00D45546" w:rsidP="00600755">
            <w:r>
              <w:lastRenderedPageBreak/>
              <w:t>Do my Parish need existing CYF work</w:t>
            </w:r>
            <w:r w:rsidR="00E805AF">
              <w:t xml:space="preserve"> for me to apply</w:t>
            </w:r>
            <w:r w:rsidR="007456AC">
              <w:t>?</w:t>
            </w:r>
          </w:p>
          <w:p w14:paraId="1E833483" w14:textId="50217AEB" w:rsidR="007456AC" w:rsidRDefault="007456AC"/>
        </w:tc>
        <w:tc>
          <w:tcPr>
            <w:tcW w:w="6628" w:type="dxa"/>
            <w:gridSpan w:val="2"/>
          </w:tcPr>
          <w:p w14:paraId="531486DC" w14:textId="0D4AEAA0" w:rsidR="007456AC" w:rsidRDefault="00E805AF">
            <w:r>
              <w:t xml:space="preserve">Yes: to apply for this fund, there needs to be evidence of existing CYF work in the Parish. However, </w:t>
            </w:r>
            <w:r w:rsidR="00896C03">
              <w:t xml:space="preserve">there is also support available outside this funding stream for those churches </w:t>
            </w:r>
            <w:r w:rsidR="00B92E72">
              <w:t>wishing to start from scratch.</w:t>
            </w:r>
          </w:p>
          <w:p w14:paraId="2A824F8C" w14:textId="52FD93F8" w:rsidR="007456AC" w:rsidRDefault="007456AC"/>
        </w:tc>
      </w:tr>
      <w:tr w:rsidR="007456AC" w14:paraId="40B71F47" w14:textId="77777777" w:rsidTr="0C906AC8">
        <w:tc>
          <w:tcPr>
            <w:tcW w:w="2398" w:type="dxa"/>
          </w:tcPr>
          <w:p w14:paraId="55867BDD" w14:textId="7CE0CAB5" w:rsidR="007456AC" w:rsidRDefault="00B92E72" w:rsidP="00600755">
            <w:r>
              <w:t>What is my financial commitment?</w:t>
            </w:r>
          </w:p>
          <w:p w14:paraId="7D67FF6B" w14:textId="47F5284E" w:rsidR="007456AC" w:rsidRDefault="007456AC" w:rsidP="00600755"/>
        </w:tc>
        <w:tc>
          <w:tcPr>
            <w:tcW w:w="6628" w:type="dxa"/>
            <w:gridSpan w:val="2"/>
          </w:tcPr>
          <w:p w14:paraId="037EC504" w14:textId="77777777" w:rsidR="007456AC" w:rsidRDefault="000B6B19">
            <w:pPr>
              <w:rPr>
                <w:rStyle w:val="normaltextrun"/>
                <w:rFonts w:ascii="Aptos" w:hAnsi="Aptos"/>
                <w:color w:val="000000"/>
                <w:shd w:val="clear" w:color="auto" w:fill="FFFFFF"/>
              </w:rPr>
            </w:pPr>
            <w:r w:rsidRPr="000B6B19">
              <w:rPr>
                <w:rStyle w:val="normaltextrun"/>
                <w:rFonts w:ascii="Aptos" w:hAnsi="Aptos"/>
                <w:color w:val="000000"/>
                <w:shd w:val="clear" w:color="auto" w:fill="FFFFFF"/>
              </w:rPr>
              <w:t xml:space="preserve">The CYF fund exists to support churches to reach full sustainability within the 5-7 years and operates on a tapered model of grant funding. For the </w:t>
            </w:r>
            <w:r w:rsidRPr="000B6B19">
              <w:rPr>
                <w:rStyle w:val="normaltextrun"/>
                <w:rFonts w:ascii="Aptos" w:hAnsi="Aptos"/>
                <w:color w:val="000000"/>
              </w:rPr>
              <w:t xml:space="preserve">average parish, that is likely to total around half </w:t>
            </w:r>
            <w:r w:rsidRPr="000B6B19">
              <w:rPr>
                <w:rStyle w:val="normaltextrun"/>
                <w:rFonts w:ascii="Aptos" w:hAnsi="Aptos"/>
                <w:color w:val="000000"/>
                <w:shd w:val="clear" w:color="auto" w:fill="FFFFFF"/>
              </w:rPr>
              <w:t xml:space="preserve">of the </w:t>
            </w:r>
            <w:r>
              <w:rPr>
                <w:rStyle w:val="normaltextrun"/>
                <w:rFonts w:ascii="Aptos" w:hAnsi="Aptos"/>
                <w:color w:val="000000"/>
                <w:shd w:val="clear" w:color="auto" w:fill="FFFFFF"/>
              </w:rPr>
              <w:t xml:space="preserve">proposed </w:t>
            </w:r>
            <w:r w:rsidRPr="000B6B19">
              <w:rPr>
                <w:rStyle w:val="normaltextrun"/>
                <w:rFonts w:ascii="Aptos" w:hAnsi="Aptos"/>
                <w:color w:val="000000"/>
                <w:shd w:val="clear" w:color="auto" w:fill="FFFFFF"/>
              </w:rPr>
              <w:t>salary and associated costs across the funding period – but this will vary according to parish context/finances.</w:t>
            </w:r>
          </w:p>
          <w:p w14:paraId="19BE9DC4" w14:textId="387753C6" w:rsidR="006553B3" w:rsidRPr="000B6B19" w:rsidRDefault="006553B3"/>
        </w:tc>
      </w:tr>
      <w:tr w:rsidR="007456AC" w14:paraId="5F164E8B" w14:textId="77777777" w:rsidTr="0C906AC8">
        <w:tc>
          <w:tcPr>
            <w:tcW w:w="2398" w:type="dxa"/>
          </w:tcPr>
          <w:p w14:paraId="71A39DD2" w14:textId="77777777" w:rsidR="007456AC" w:rsidRDefault="006553B3" w:rsidP="00600755">
            <w:r>
              <w:t>What should my project look like?</w:t>
            </w:r>
          </w:p>
          <w:p w14:paraId="39AAA537" w14:textId="77777777" w:rsidR="00AC3657" w:rsidRPr="00AC3657" w:rsidRDefault="00AC3657" w:rsidP="00AC3657"/>
          <w:p w14:paraId="6D5A7C82" w14:textId="77777777" w:rsidR="00AC3657" w:rsidRPr="00AC3657" w:rsidRDefault="00AC3657" w:rsidP="00AC3657"/>
          <w:p w14:paraId="71E964FD" w14:textId="77777777" w:rsidR="00AC3657" w:rsidRPr="00AC3657" w:rsidRDefault="00AC3657" w:rsidP="00AC3657"/>
          <w:p w14:paraId="656B5B59" w14:textId="77777777" w:rsidR="00AC3657" w:rsidRDefault="00AC3657" w:rsidP="00AC3657"/>
          <w:p w14:paraId="21F64CB7" w14:textId="77777777" w:rsidR="00AC3657" w:rsidRDefault="00AC3657" w:rsidP="00AC3657"/>
          <w:p w14:paraId="247A398B" w14:textId="77777777" w:rsidR="00AC3657" w:rsidRDefault="00AC3657" w:rsidP="00AC3657"/>
          <w:p w14:paraId="52253B9D" w14:textId="7DADA0FF" w:rsidR="00AC3657" w:rsidRPr="00AC3657" w:rsidRDefault="00AC3657" w:rsidP="00AC3657">
            <w:r>
              <w:t>What is AWA?</w:t>
            </w:r>
          </w:p>
        </w:tc>
        <w:tc>
          <w:tcPr>
            <w:tcW w:w="6628" w:type="dxa"/>
            <w:gridSpan w:val="2"/>
          </w:tcPr>
          <w:p w14:paraId="485CD872" w14:textId="2C3B438C" w:rsidR="007456AC" w:rsidRDefault="006553B3" w:rsidP="006553B3">
            <w:r>
              <w:t>We are keen to support your vision of what God is doing amongst the young people in your Parish. Some projects may choose to focus on local schools</w:t>
            </w:r>
            <w:r w:rsidR="00F86FDE">
              <w:t xml:space="preserve">, whilst others will engage more purposefully with community groups for different ages and stages. </w:t>
            </w:r>
            <w:r w:rsidR="00AC3657">
              <w:t>However, t</w:t>
            </w:r>
            <w:r w:rsidR="00F86FDE">
              <w:t xml:space="preserve">he purpose of all </w:t>
            </w:r>
            <w:r w:rsidR="00AC3657">
              <w:t xml:space="preserve">projects should be to see a </w:t>
            </w:r>
            <w:proofErr w:type="gramStart"/>
            <w:r w:rsidR="00AC3657">
              <w:t>long term</w:t>
            </w:r>
            <w:proofErr w:type="gramEnd"/>
            <w:r w:rsidR="00AC3657">
              <w:t xml:space="preserve"> growth in church attendance (AWA).</w:t>
            </w:r>
          </w:p>
          <w:p w14:paraId="2CE86010" w14:textId="77777777" w:rsidR="007456AC" w:rsidRPr="00915312" w:rsidRDefault="007456AC" w:rsidP="00246AFD">
            <w:pPr>
              <w:pStyle w:val="ListParagraph"/>
            </w:pPr>
          </w:p>
          <w:p w14:paraId="796CD438" w14:textId="364F0A52" w:rsidR="007456AC" w:rsidRDefault="00AC3657">
            <w:r>
              <w:t>AWA or Average Weekly Attendance is the National Church measure of atte</w:t>
            </w:r>
            <w:r w:rsidR="00121EE7">
              <w:t xml:space="preserve">ndance and declared annually on Parish Returns. A growth in AWA will be seen through regular attendance at services </w:t>
            </w:r>
            <w:r w:rsidR="007A27E1">
              <w:t>in the Parish (not in a school setting) where people have become members of the church community.</w:t>
            </w:r>
          </w:p>
        </w:tc>
      </w:tr>
      <w:tr w:rsidR="007456AC" w14:paraId="34DDC931" w14:textId="77777777" w:rsidTr="0C906AC8">
        <w:tc>
          <w:tcPr>
            <w:tcW w:w="2398" w:type="dxa"/>
          </w:tcPr>
          <w:p w14:paraId="6FA34682" w14:textId="7E36B8F5" w:rsidR="007456AC" w:rsidRPr="00915312" w:rsidRDefault="007456AC" w:rsidP="00600755"/>
        </w:tc>
        <w:tc>
          <w:tcPr>
            <w:tcW w:w="6628" w:type="dxa"/>
            <w:gridSpan w:val="2"/>
          </w:tcPr>
          <w:p w14:paraId="65D4EEE6" w14:textId="3943EF0E" w:rsidR="007456AC" w:rsidRPr="00915312" w:rsidRDefault="007456AC" w:rsidP="00190997"/>
        </w:tc>
      </w:tr>
      <w:tr w:rsidR="008D2AB0" w14:paraId="704847A1" w14:textId="77777777" w:rsidTr="0C906AC8">
        <w:trPr>
          <w:trHeight w:val="2055"/>
        </w:trPr>
        <w:tc>
          <w:tcPr>
            <w:tcW w:w="2398" w:type="dxa"/>
          </w:tcPr>
          <w:p w14:paraId="763CE84B" w14:textId="22D6F3D5" w:rsidR="008D2AB0" w:rsidRPr="00915312" w:rsidRDefault="008D2AB0" w:rsidP="00600755">
            <w:r>
              <w:t>Can I apply if I have previously received Diocesan funding?</w:t>
            </w:r>
          </w:p>
        </w:tc>
        <w:tc>
          <w:tcPr>
            <w:tcW w:w="6628" w:type="dxa"/>
            <w:gridSpan w:val="2"/>
          </w:tcPr>
          <w:p w14:paraId="19A88022" w14:textId="790EA06C" w:rsidR="008D2AB0" w:rsidRPr="00915312" w:rsidRDefault="2D9F6EB4" w:rsidP="0C906AC8">
            <w:pPr>
              <w:rPr>
                <w:rFonts w:eastAsiaTheme="minorEastAsia"/>
              </w:rPr>
            </w:pPr>
            <w:r w:rsidRPr="0C906AC8">
              <w:rPr>
                <w:rFonts w:eastAsiaTheme="minorEastAsia"/>
                <w:color w:val="242424"/>
              </w:rPr>
              <w:t xml:space="preserve">Yes. </w:t>
            </w:r>
            <w:proofErr w:type="gramStart"/>
            <w:r w:rsidRPr="0C906AC8">
              <w:rPr>
                <w:rFonts w:eastAsiaTheme="minorEastAsia"/>
                <w:color w:val="242424"/>
              </w:rPr>
              <w:t>However</w:t>
            </w:r>
            <w:proofErr w:type="gramEnd"/>
            <w:r w:rsidRPr="0C906AC8">
              <w:rPr>
                <w:rFonts w:eastAsiaTheme="minorEastAsia"/>
                <w:color w:val="242424"/>
              </w:rPr>
              <w:t xml:space="preserve"> your application to the CYF Stream will need to demonstrate prospects of further growth that is beyond that of previous funding. If the funding has not yet been drawn down (</w:t>
            </w:r>
            <w:proofErr w:type="spellStart"/>
            <w:r w:rsidRPr="0C906AC8">
              <w:rPr>
                <w:rFonts w:eastAsiaTheme="minorEastAsia"/>
                <w:color w:val="242424"/>
              </w:rPr>
              <w:t>e.</w:t>
            </w:r>
            <w:proofErr w:type="gramStart"/>
            <w:r w:rsidRPr="0C906AC8">
              <w:rPr>
                <w:rFonts w:eastAsiaTheme="minorEastAsia"/>
                <w:color w:val="242424"/>
              </w:rPr>
              <w:t>g</w:t>
            </w:r>
            <w:proofErr w:type="spellEnd"/>
            <w:r w:rsidRPr="0C906AC8">
              <w:rPr>
                <w:rFonts w:eastAsiaTheme="minorEastAsia"/>
                <w:color w:val="242424"/>
              </w:rPr>
              <w:t>:</w:t>
            </w:r>
            <w:proofErr w:type="gramEnd"/>
            <w:r w:rsidRPr="0C906AC8">
              <w:rPr>
                <w:rFonts w:eastAsiaTheme="minorEastAsia"/>
                <w:color w:val="242424"/>
              </w:rPr>
              <w:t xml:space="preserve"> was for a CYF role that has not been recruited), only one of these awards may be drawn on. If your current CYF worker is funded through a Diocesan or other external source which has run out, we will be unable to replace the role like-for-like.</w:t>
            </w:r>
            <w:r w:rsidRPr="0C906AC8">
              <w:rPr>
                <w:rFonts w:eastAsiaTheme="minorEastAsia"/>
              </w:rPr>
              <w:t xml:space="preserve"> </w:t>
            </w:r>
          </w:p>
        </w:tc>
      </w:tr>
      <w:tr w:rsidR="008D2AB0" w14:paraId="765195A7" w14:textId="77777777" w:rsidTr="0C906AC8">
        <w:trPr>
          <w:trHeight w:val="1935"/>
        </w:trPr>
        <w:tc>
          <w:tcPr>
            <w:tcW w:w="2398" w:type="dxa"/>
          </w:tcPr>
          <w:p w14:paraId="6756870D" w14:textId="77777777" w:rsidR="002B53E2" w:rsidRDefault="002B53E2" w:rsidP="00600755"/>
          <w:p w14:paraId="39E48B21" w14:textId="7CF1E7CC" w:rsidR="008D2AB0" w:rsidRPr="00915312" w:rsidRDefault="002B53E2" w:rsidP="00600755">
            <w:r>
              <w:t>Where else can I go for funding if my project is not in scope?</w:t>
            </w:r>
          </w:p>
        </w:tc>
        <w:tc>
          <w:tcPr>
            <w:tcW w:w="6628" w:type="dxa"/>
            <w:gridSpan w:val="2"/>
          </w:tcPr>
          <w:p w14:paraId="15C19500" w14:textId="77777777" w:rsidR="008D2AB0" w:rsidRDefault="008D2AB0" w:rsidP="00190997"/>
          <w:p w14:paraId="0FBA3A0C" w14:textId="24F352C1" w:rsidR="002B53E2" w:rsidRPr="00915312" w:rsidRDefault="002B53E2" w:rsidP="00190997">
            <w:r>
              <w:t>Chichester Diocese has access to the Cornerstone resource</w:t>
            </w:r>
            <w:r w:rsidR="004B2EF1">
              <w:t>, a National Church network of funding guidance and grants. The Strategy Team can help your Parish access Cornerstone and run a workshop to help you navigate the most helpful way forward.</w:t>
            </w:r>
          </w:p>
        </w:tc>
      </w:tr>
      <w:tr w:rsidR="002B53E2" w14:paraId="53638946" w14:textId="77777777" w:rsidTr="0C906AC8">
        <w:tc>
          <w:tcPr>
            <w:tcW w:w="2398" w:type="dxa"/>
          </w:tcPr>
          <w:p w14:paraId="10BB526B" w14:textId="77777777" w:rsidR="002B53E2" w:rsidRDefault="002B53E2" w:rsidP="00600755"/>
        </w:tc>
        <w:tc>
          <w:tcPr>
            <w:tcW w:w="6628" w:type="dxa"/>
            <w:gridSpan w:val="2"/>
          </w:tcPr>
          <w:p w14:paraId="7D557B2E" w14:textId="77777777" w:rsidR="002B53E2" w:rsidRPr="00915312" w:rsidRDefault="002B53E2" w:rsidP="00190997"/>
        </w:tc>
      </w:tr>
      <w:tr w:rsidR="0041725D" w14:paraId="40907DF2" w14:textId="77777777" w:rsidTr="0C906AC8">
        <w:trPr>
          <w:trHeight w:val="300"/>
        </w:trPr>
        <w:tc>
          <w:tcPr>
            <w:tcW w:w="2398" w:type="dxa"/>
          </w:tcPr>
          <w:p w14:paraId="74824601" w14:textId="52CC7CC6" w:rsidR="0041725D" w:rsidRDefault="16BA5D28">
            <w:r>
              <w:t xml:space="preserve">Does my Parish need to be paying full </w:t>
            </w:r>
            <w:r w:rsidR="3576E30E">
              <w:t>Parish Share</w:t>
            </w:r>
            <w:r>
              <w:t>?</w:t>
            </w:r>
          </w:p>
        </w:tc>
        <w:tc>
          <w:tcPr>
            <w:tcW w:w="6628" w:type="dxa"/>
            <w:gridSpan w:val="2"/>
          </w:tcPr>
          <w:p w14:paraId="44C47A31" w14:textId="2D624892" w:rsidR="0041725D" w:rsidRPr="00915312" w:rsidRDefault="16BA5D28" w:rsidP="0C906AC8">
            <w:r>
              <w:t xml:space="preserve">No. </w:t>
            </w:r>
            <w:r w:rsidR="00A72C2E">
              <w:t xml:space="preserve"> </w:t>
            </w:r>
            <w:r>
              <w:t xml:space="preserve">However, </w:t>
            </w:r>
            <w:r w:rsidR="77B71859">
              <w:t xml:space="preserve">the Parish does need to </w:t>
            </w:r>
            <w:r w:rsidR="1114C632">
              <w:t>comm</w:t>
            </w:r>
            <w:r w:rsidR="488F2EDC">
              <w:t>it to maint</w:t>
            </w:r>
            <w:r w:rsidR="1483BE66">
              <w:t xml:space="preserve">aining </w:t>
            </w:r>
            <w:r w:rsidR="77EBBB20">
              <w:t xml:space="preserve">– and if below 100% to increasing </w:t>
            </w:r>
            <w:r w:rsidR="4D92C947">
              <w:t>– Parish Share</w:t>
            </w:r>
            <w:r w:rsidR="6A733CC2">
              <w:t xml:space="preserve"> </w:t>
            </w:r>
            <w:r w:rsidR="265E14BF">
              <w:t>thro</w:t>
            </w:r>
            <w:r w:rsidR="58AD7DE1">
              <w:t>ugh and</w:t>
            </w:r>
            <w:r w:rsidR="70A64C64">
              <w:t xml:space="preserve"> </w:t>
            </w:r>
            <w:r w:rsidR="6A733CC2">
              <w:t>beyond the fund</w:t>
            </w:r>
            <w:r w:rsidR="5D3AAE86">
              <w:t>ing period</w:t>
            </w:r>
            <w:r w:rsidR="5F9705C8">
              <w:t>.</w:t>
            </w:r>
          </w:p>
        </w:tc>
      </w:tr>
    </w:tbl>
    <w:p w14:paraId="12E2F7D1" w14:textId="0BCC9A04" w:rsidR="0077517D" w:rsidRDefault="0077517D"/>
    <w:sectPr w:rsidR="007751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3E128" w14:textId="77777777" w:rsidR="00213F8B" w:rsidRDefault="00213F8B" w:rsidP="002C3A91">
      <w:pPr>
        <w:spacing w:after="0" w:line="240" w:lineRule="auto"/>
      </w:pPr>
      <w:r>
        <w:separator/>
      </w:r>
    </w:p>
  </w:endnote>
  <w:endnote w:type="continuationSeparator" w:id="0">
    <w:p w14:paraId="6FD877A9" w14:textId="77777777" w:rsidR="00213F8B" w:rsidRDefault="00213F8B" w:rsidP="002C3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64829" w14:textId="77777777" w:rsidR="00213F8B" w:rsidRDefault="00213F8B" w:rsidP="002C3A91">
      <w:pPr>
        <w:spacing w:after="0" w:line="240" w:lineRule="auto"/>
      </w:pPr>
      <w:r>
        <w:separator/>
      </w:r>
    </w:p>
  </w:footnote>
  <w:footnote w:type="continuationSeparator" w:id="0">
    <w:p w14:paraId="0C1FE70F" w14:textId="77777777" w:rsidR="00213F8B" w:rsidRDefault="00213F8B" w:rsidP="002C3A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C07B4"/>
    <w:multiLevelType w:val="multilevel"/>
    <w:tmpl w:val="8F9CC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776D73"/>
    <w:multiLevelType w:val="multilevel"/>
    <w:tmpl w:val="9320B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F57C7B"/>
    <w:multiLevelType w:val="hybridMultilevel"/>
    <w:tmpl w:val="AF608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BB01FD"/>
    <w:multiLevelType w:val="multilevel"/>
    <w:tmpl w:val="0A28E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6319400">
    <w:abstractNumId w:val="2"/>
  </w:num>
  <w:num w:numId="2" w16cid:durableId="1329554718">
    <w:abstractNumId w:val="1"/>
  </w:num>
  <w:num w:numId="3" w16cid:durableId="1730571208">
    <w:abstractNumId w:val="3"/>
  </w:num>
  <w:num w:numId="4" w16cid:durableId="1973754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038"/>
    <w:rsid w:val="000051B6"/>
    <w:rsid w:val="000147D7"/>
    <w:rsid w:val="00014976"/>
    <w:rsid w:val="00035D67"/>
    <w:rsid w:val="00047C27"/>
    <w:rsid w:val="00047E56"/>
    <w:rsid w:val="00081B75"/>
    <w:rsid w:val="00086E9E"/>
    <w:rsid w:val="00090E63"/>
    <w:rsid w:val="00092129"/>
    <w:rsid w:val="000940B8"/>
    <w:rsid w:val="00094EB6"/>
    <w:rsid w:val="000B6B19"/>
    <w:rsid w:val="000D660E"/>
    <w:rsid w:val="000D7AA1"/>
    <w:rsid w:val="000F4773"/>
    <w:rsid w:val="000F4FC3"/>
    <w:rsid w:val="0010108F"/>
    <w:rsid w:val="001116D7"/>
    <w:rsid w:val="001154B6"/>
    <w:rsid w:val="00117146"/>
    <w:rsid w:val="00117AB3"/>
    <w:rsid w:val="001216D8"/>
    <w:rsid w:val="00121EE7"/>
    <w:rsid w:val="00126F51"/>
    <w:rsid w:val="001278C5"/>
    <w:rsid w:val="0013664F"/>
    <w:rsid w:val="00141F6B"/>
    <w:rsid w:val="00147FEE"/>
    <w:rsid w:val="0016291F"/>
    <w:rsid w:val="001836D8"/>
    <w:rsid w:val="00190997"/>
    <w:rsid w:val="001B4CAB"/>
    <w:rsid w:val="001B5463"/>
    <w:rsid w:val="001C63A1"/>
    <w:rsid w:val="001D0B55"/>
    <w:rsid w:val="001E1EBD"/>
    <w:rsid w:val="00203980"/>
    <w:rsid w:val="0020571A"/>
    <w:rsid w:val="002117ED"/>
    <w:rsid w:val="00213F8B"/>
    <w:rsid w:val="002171CA"/>
    <w:rsid w:val="00224C0E"/>
    <w:rsid w:val="00227A84"/>
    <w:rsid w:val="0024061D"/>
    <w:rsid w:val="00243936"/>
    <w:rsid w:val="00246AFD"/>
    <w:rsid w:val="00250968"/>
    <w:rsid w:val="00262D20"/>
    <w:rsid w:val="00274C51"/>
    <w:rsid w:val="00276BDE"/>
    <w:rsid w:val="002831D2"/>
    <w:rsid w:val="0029586A"/>
    <w:rsid w:val="002A3A3B"/>
    <w:rsid w:val="002B53E2"/>
    <w:rsid w:val="002B78B3"/>
    <w:rsid w:val="002C0288"/>
    <w:rsid w:val="002C3A91"/>
    <w:rsid w:val="002C49EA"/>
    <w:rsid w:val="002D2B9B"/>
    <w:rsid w:val="002D464C"/>
    <w:rsid w:val="002D5202"/>
    <w:rsid w:val="002E4B43"/>
    <w:rsid w:val="002E767E"/>
    <w:rsid w:val="002F105D"/>
    <w:rsid w:val="002F125E"/>
    <w:rsid w:val="002F1EB3"/>
    <w:rsid w:val="002F7CA0"/>
    <w:rsid w:val="00306C31"/>
    <w:rsid w:val="003158C0"/>
    <w:rsid w:val="00317639"/>
    <w:rsid w:val="00327924"/>
    <w:rsid w:val="003319B0"/>
    <w:rsid w:val="00332528"/>
    <w:rsid w:val="00342038"/>
    <w:rsid w:val="00357A2B"/>
    <w:rsid w:val="00361527"/>
    <w:rsid w:val="0036419B"/>
    <w:rsid w:val="0036548B"/>
    <w:rsid w:val="0036619E"/>
    <w:rsid w:val="00367AED"/>
    <w:rsid w:val="0037097D"/>
    <w:rsid w:val="00371E77"/>
    <w:rsid w:val="003C524B"/>
    <w:rsid w:val="003C5305"/>
    <w:rsid w:val="003C73C5"/>
    <w:rsid w:val="003E0084"/>
    <w:rsid w:val="003F1448"/>
    <w:rsid w:val="003F1B0E"/>
    <w:rsid w:val="003F6B0B"/>
    <w:rsid w:val="003F7728"/>
    <w:rsid w:val="0040046A"/>
    <w:rsid w:val="00400D2F"/>
    <w:rsid w:val="0041725D"/>
    <w:rsid w:val="004564C4"/>
    <w:rsid w:val="00473C7F"/>
    <w:rsid w:val="00473CD7"/>
    <w:rsid w:val="00476AC0"/>
    <w:rsid w:val="0048054D"/>
    <w:rsid w:val="0048514C"/>
    <w:rsid w:val="004A0EBB"/>
    <w:rsid w:val="004A2D53"/>
    <w:rsid w:val="004A5A1E"/>
    <w:rsid w:val="004B2EF1"/>
    <w:rsid w:val="004B7C4A"/>
    <w:rsid w:val="004C6BB1"/>
    <w:rsid w:val="004D3CB7"/>
    <w:rsid w:val="004D5276"/>
    <w:rsid w:val="004E250D"/>
    <w:rsid w:val="004E52F5"/>
    <w:rsid w:val="00514285"/>
    <w:rsid w:val="00521FEE"/>
    <w:rsid w:val="00522CCC"/>
    <w:rsid w:val="00530A6D"/>
    <w:rsid w:val="00531268"/>
    <w:rsid w:val="00531336"/>
    <w:rsid w:val="00531F66"/>
    <w:rsid w:val="00533D87"/>
    <w:rsid w:val="005433FF"/>
    <w:rsid w:val="005567CB"/>
    <w:rsid w:val="00585D85"/>
    <w:rsid w:val="0058653D"/>
    <w:rsid w:val="00587BB0"/>
    <w:rsid w:val="005A6C21"/>
    <w:rsid w:val="005B799A"/>
    <w:rsid w:val="005C032E"/>
    <w:rsid w:val="005C1299"/>
    <w:rsid w:val="005C7746"/>
    <w:rsid w:val="005E02E3"/>
    <w:rsid w:val="005F3107"/>
    <w:rsid w:val="00600755"/>
    <w:rsid w:val="00600E70"/>
    <w:rsid w:val="006028C1"/>
    <w:rsid w:val="00620C7B"/>
    <w:rsid w:val="0062175A"/>
    <w:rsid w:val="00623FBE"/>
    <w:rsid w:val="0062586B"/>
    <w:rsid w:val="006272AF"/>
    <w:rsid w:val="00642944"/>
    <w:rsid w:val="006553B3"/>
    <w:rsid w:val="00663E3E"/>
    <w:rsid w:val="0066422C"/>
    <w:rsid w:val="006723D6"/>
    <w:rsid w:val="006905F2"/>
    <w:rsid w:val="00693979"/>
    <w:rsid w:val="00693F25"/>
    <w:rsid w:val="006A2FA8"/>
    <w:rsid w:val="006B054B"/>
    <w:rsid w:val="006B2004"/>
    <w:rsid w:val="006B243C"/>
    <w:rsid w:val="006D07A3"/>
    <w:rsid w:val="006D11AA"/>
    <w:rsid w:val="006E618F"/>
    <w:rsid w:val="006F5981"/>
    <w:rsid w:val="007058C6"/>
    <w:rsid w:val="007272E5"/>
    <w:rsid w:val="00741E7F"/>
    <w:rsid w:val="00744D78"/>
    <w:rsid w:val="007456AC"/>
    <w:rsid w:val="007611E6"/>
    <w:rsid w:val="00764695"/>
    <w:rsid w:val="0076707B"/>
    <w:rsid w:val="0077517D"/>
    <w:rsid w:val="007774A2"/>
    <w:rsid w:val="00791D16"/>
    <w:rsid w:val="007A27E1"/>
    <w:rsid w:val="007B7886"/>
    <w:rsid w:val="007C0868"/>
    <w:rsid w:val="007D3CE5"/>
    <w:rsid w:val="007D5C06"/>
    <w:rsid w:val="007D6D0A"/>
    <w:rsid w:val="007F1C03"/>
    <w:rsid w:val="007F4FCD"/>
    <w:rsid w:val="0081067B"/>
    <w:rsid w:val="0081784F"/>
    <w:rsid w:val="00820414"/>
    <w:rsid w:val="00827D3B"/>
    <w:rsid w:val="00831E0F"/>
    <w:rsid w:val="00845696"/>
    <w:rsid w:val="0086093A"/>
    <w:rsid w:val="00867F83"/>
    <w:rsid w:val="00886F0D"/>
    <w:rsid w:val="00894A0F"/>
    <w:rsid w:val="00896C03"/>
    <w:rsid w:val="008975E2"/>
    <w:rsid w:val="008A106D"/>
    <w:rsid w:val="008B4C4B"/>
    <w:rsid w:val="008C0FC2"/>
    <w:rsid w:val="008C3CBC"/>
    <w:rsid w:val="008D2AB0"/>
    <w:rsid w:val="008E686F"/>
    <w:rsid w:val="008F1B72"/>
    <w:rsid w:val="008F25F4"/>
    <w:rsid w:val="00903519"/>
    <w:rsid w:val="0090629E"/>
    <w:rsid w:val="00915312"/>
    <w:rsid w:val="00915F5E"/>
    <w:rsid w:val="00916789"/>
    <w:rsid w:val="009252F4"/>
    <w:rsid w:val="00927741"/>
    <w:rsid w:val="00933E8F"/>
    <w:rsid w:val="00941C9A"/>
    <w:rsid w:val="009463A1"/>
    <w:rsid w:val="0096068D"/>
    <w:rsid w:val="009777A7"/>
    <w:rsid w:val="009779F1"/>
    <w:rsid w:val="00980E51"/>
    <w:rsid w:val="00993DE9"/>
    <w:rsid w:val="009A4B5C"/>
    <w:rsid w:val="009A6EE2"/>
    <w:rsid w:val="009C032D"/>
    <w:rsid w:val="009C0A51"/>
    <w:rsid w:val="009C0E8D"/>
    <w:rsid w:val="009D1DFF"/>
    <w:rsid w:val="009D5616"/>
    <w:rsid w:val="009E499D"/>
    <w:rsid w:val="009F0880"/>
    <w:rsid w:val="009F18BC"/>
    <w:rsid w:val="009F234D"/>
    <w:rsid w:val="009F5531"/>
    <w:rsid w:val="009F589F"/>
    <w:rsid w:val="009F75CB"/>
    <w:rsid w:val="00A07762"/>
    <w:rsid w:val="00A124A9"/>
    <w:rsid w:val="00A208F2"/>
    <w:rsid w:val="00A212ED"/>
    <w:rsid w:val="00A215F4"/>
    <w:rsid w:val="00A66A79"/>
    <w:rsid w:val="00A72C2E"/>
    <w:rsid w:val="00A732E8"/>
    <w:rsid w:val="00A8264B"/>
    <w:rsid w:val="00A9624B"/>
    <w:rsid w:val="00AC3657"/>
    <w:rsid w:val="00AC6D03"/>
    <w:rsid w:val="00AD13A3"/>
    <w:rsid w:val="00AD4F4C"/>
    <w:rsid w:val="00AD7684"/>
    <w:rsid w:val="00AE1B7B"/>
    <w:rsid w:val="00AE2A50"/>
    <w:rsid w:val="00AF3D0E"/>
    <w:rsid w:val="00B07DEE"/>
    <w:rsid w:val="00B14283"/>
    <w:rsid w:val="00B1577E"/>
    <w:rsid w:val="00B217D6"/>
    <w:rsid w:val="00B25ADA"/>
    <w:rsid w:val="00B30F8C"/>
    <w:rsid w:val="00B56657"/>
    <w:rsid w:val="00B74AF6"/>
    <w:rsid w:val="00B76223"/>
    <w:rsid w:val="00B80825"/>
    <w:rsid w:val="00B92E72"/>
    <w:rsid w:val="00B94FA8"/>
    <w:rsid w:val="00B963C9"/>
    <w:rsid w:val="00BA3767"/>
    <w:rsid w:val="00BA3C7C"/>
    <w:rsid w:val="00BA4516"/>
    <w:rsid w:val="00BA6A3E"/>
    <w:rsid w:val="00BB640F"/>
    <w:rsid w:val="00BC26B7"/>
    <w:rsid w:val="00BD377B"/>
    <w:rsid w:val="00BE4BF4"/>
    <w:rsid w:val="00BF1D92"/>
    <w:rsid w:val="00BF4CFC"/>
    <w:rsid w:val="00BF67F6"/>
    <w:rsid w:val="00C00B8A"/>
    <w:rsid w:val="00C10B87"/>
    <w:rsid w:val="00C30520"/>
    <w:rsid w:val="00C30C0A"/>
    <w:rsid w:val="00C31672"/>
    <w:rsid w:val="00C53A24"/>
    <w:rsid w:val="00C639A5"/>
    <w:rsid w:val="00C72C4A"/>
    <w:rsid w:val="00C76C00"/>
    <w:rsid w:val="00C771AE"/>
    <w:rsid w:val="00C826FD"/>
    <w:rsid w:val="00C84BCD"/>
    <w:rsid w:val="00C86E14"/>
    <w:rsid w:val="00CA7E67"/>
    <w:rsid w:val="00CB711F"/>
    <w:rsid w:val="00CD0B23"/>
    <w:rsid w:val="00CD0CB6"/>
    <w:rsid w:val="00CD38CD"/>
    <w:rsid w:val="00CD4F39"/>
    <w:rsid w:val="00CD7B71"/>
    <w:rsid w:val="00CE4B50"/>
    <w:rsid w:val="00CE5219"/>
    <w:rsid w:val="00CE6246"/>
    <w:rsid w:val="00CE6349"/>
    <w:rsid w:val="00CF2299"/>
    <w:rsid w:val="00D039D3"/>
    <w:rsid w:val="00D07317"/>
    <w:rsid w:val="00D24B66"/>
    <w:rsid w:val="00D26796"/>
    <w:rsid w:val="00D33294"/>
    <w:rsid w:val="00D347D2"/>
    <w:rsid w:val="00D3510A"/>
    <w:rsid w:val="00D35EB0"/>
    <w:rsid w:val="00D42222"/>
    <w:rsid w:val="00D42AFF"/>
    <w:rsid w:val="00D43665"/>
    <w:rsid w:val="00D45546"/>
    <w:rsid w:val="00D46B84"/>
    <w:rsid w:val="00D54618"/>
    <w:rsid w:val="00D72376"/>
    <w:rsid w:val="00D72E76"/>
    <w:rsid w:val="00D77F8D"/>
    <w:rsid w:val="00D807C2"/>
    <w:rsid w:val="00D833B4"/>
    <w:rsid w:val="00DB09A8"/>
    <w:rsid w:val="00DD52F4"/>
    <w:rsid w:val="00DE484F"/>
    <w:rsid w:val="00DF5C33"/>
    <w:rsid w:val="00DF73B7"/>
    <w:rsid w:val="00E079BC"/>
    <w:rsid w:val="00E15D77"/>
    <w:rsid w:val="00E2146E"/>
    <w:rsid w:val="00E23B9B"/>
    <w:rsid w:val="00E37080"/>
    <w:rsid w:val="00E45DC0"/>
    <w:rsid w:val="00E53D8F"/>
    <w:rsid w:val="00E6410B"/>
    <w:rsid w:val="00E647AD"/>
    <w:rsid w:val="00E66B51"/>
    <w:rsid w:val="00E7556D"/>
    <w:rsid w:val="00E76CE0"/>
    <w:rsid w:val="00E805AF"/>
    <w:rsid w:val="00E90DCE"/>
    <w:rsid w:val="00E93F56"/>
    <w:rsid w:val="00EA03E6"/>
    <w:rsid w:val="00EA5F34"/>
    <w:rsid w:val="00EB4922"/>
    <w:rsid w:val="00EC0057"/>
    <w:rsid w:val="00EC5198"/>
    <w:rsid w:val="00EC7D92"/>
    <w:rsid w:val="00ED44AD"/>
    <w:rsid w:val="00EE6C89"/>
    <w:rsid w:val="00EF1B4D"/>
    <w:rsid w:val="00EF294B"/>
    <w:rsid w:val="00F03507"/>
    <w:rsid w:val="00F14E35"/>
    <w:rsid w:val="00F22B40"/>
    <w:rsid w:val="00F31963"/>
    <w:rsid w:val="00F3594B"/>
    <w:rsid w:val="00F44321"/>
    <w:rsid w:val="00F6420A"/>
    <w:rsid w:val="00F67D65"/>
    <w:rsid w:val="00F72F3F"/>
    <w:rsid w:val="00F75BBE"/>
    <w:rsid w:val="00F86FDE"/>
    <w:rsid w:val="00F90994"/>
    <w:rsid w:val="00F96F0F"/>
    <w:rsid w:val="00FA6D0A"/>
    <w:rsid w:val="00FB4DF6"/>
    <w:rsid w:val="00FB509D"/>
    <w:rsid w:val="00FD0FB9"/>
    <w:rsid w:val="00FE0702"/>
    <w:rsid w:val="00FF617A"/>
    <w:rsid w:val="03081C43"/>
    <w:rsid w:val="0A970C6A"/>
    <w:rsid w:val="0C906AC8"/>
    <w:rsid w:val="1114C632"/>
    <w:rsid w:val="1299287F"/>
    <w:rsid w:val="1483BE66"/>
    <w:rsid w:val="16BA5D28"/>
    <w:rsid w:val="199FAA90"/>
    <w:rsid w:val="1A51F01D"/>
    <w:rsid w:val="24A80B2B"/>
    <w:rsid w:val="265E14BF"/>
    <w:rsid w:val="2BBCF63B"/>
    <w:rsid w:val="2D9F6EB4"/>
    <w:rsid w:val="2E63B195"/>
    <w:rsid w:val="2EDE9CE1"/>
    <w:rsid w:val="2F2AA346"/>
    <w:rsid w:val="3092582E"/>
    <w:rsid w:val="31A29D98"/>
    <w:rsid w:val="3576E30E"/>
    <w:rsid w:val="46C3ADF3"/>
    <w:rsid w:val="488F2EDC"/>
    <w:rsid w:val="4D92C947"/>
    <w:rsid w:val="58AD7DE1"/>
    <w:rsid w:val="5D3AAE86"/>
    <w:rsid w:val="5DED4826"/>
    <w:rsid w:val="5F9705C8"/>
    <w:rsid w:val="621496F0"/>
    <w:rsid w:val="62E9D1B3"/>
    <w:rsid w:val="66E0EAB4"/>
    <w:rsid w:val="6A733CC2"/>
    <w:rsid w:val="6BF60B56"/>
    <w:rsid w:val="70A64C64"/>
    <w:rsid w:val="743160FB"/>
    <w:rsid w:val="76C05253"/>
    <w:rsid w:val="77B71859"/>
    <w:rsid w:val="77EBB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08F47"/>
  <w15:chartTrackingRefBased/>
  <w15:docId w15:val="{8F5BECC4-3B81-4786-9318-AF262C80F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20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20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20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20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20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20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20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20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20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20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20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20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20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20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20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20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20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20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20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20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20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20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20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20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20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20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20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20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203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42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C3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A91"/>
  </w:style>
  <w:style w:type="paragraph" w:styleId="Footer">
    <w:name w:val="footer"/>
    <w:basedOn w:val="Normal"/>
    <w:link w:val="FooterChar"/>
    <w:uiPriority w:val="99"/>
    <w:unhideWhenUsed/>
    <w:rsid w:val="002C3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A91"/>
  </w:style>
  <w:style w:type="paragraph" w:styleId="Revision">
    <w:name w:val="Revision"/>
    <w:hidden/>
    <w:uiPriority w:val="99"/>
    <w:semiHidden/>
    <w:rsid w:val="006D07A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057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57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57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57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571A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0B6B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f196da-4196-4f5e-8551-3ec7a55961ce">
      <Terms xmlns="http://schemas.microsoft.com/office/infopath/2007/PartnerControls"/>
    </lcf76f155ced4ddcb4097134ff3c332f>
    <TaxCatchAll xmlns="cf57d2a8-9c68-4e1a-aff2-be606fe4ec7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1E728C4A4536449C0F9A4D37452F81" ma:contentTypeVersion="12" ma:contentTypeDescription="Create a new document." ma:contentTypeScope="" ma:versionID="d95f817d5345788fb6283604a1130f61">
  <xsd:schema xmlns:xsd="http://www.w3.org/2001/XMLSchema" xmlns:xs="http://www.w3.org/2001/XMLSchema" xmlns:p="http://schemas.microsoft.com/office/2006/metadata/properties" xmlns:ns2="bef196da-4196-4f5e-8551-3ec7a55961ce" xmlns:ns3="cf57d2a8-9c68-4e1a-aff2-be606fe4ec79" targetNamespace="http://schemas.microsoft.com/office/2006/metadata/properties" ma:root="true" ma:fieldsID="10bad36ac518bde464ad700a9ae73641" ns2:_="" ns3:_="">
    <xsd:import namespace="bef196da-4196-4f5e-8551-3ec7a55961ce"/>
    <xsd:import namespace="cf57d2a8-9c68-4e1a-aff2-be606fe4ec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196da-4196-4f5e-8551-3ec7a5596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6f54479-5ff5-4fc5-a8de-c3e2854720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7d2a8-9c68-4e1a-aff2-be606fe4ec7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79e04c6-c027-48ca-a938-cde7ac12b3f0}" ma:internalName="TaxCatchAll" ma:showField="CatchAllData" ma:web="cf57d2a8-9c68-4e1a-aff2-be606fe4e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7AD555-F0D2-4D51-BECB-635A34CFFE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1E2B1D-BA8E-4C91-AD64-A23E046DCCC4}">
  <ds:schemaRefs>
    <ds:schemaRef ds:uri="http://schemas.microsoft.com/office/2006/metadata/properties"/>
    <ds:schemaRef ds:uri="http://schemas.microsoft.com/office/infopath/2007/PartnerControls"/>
    <ds:schemaRef ds:uri="bef196da-4196-4f5e-8551-3ec7a55961ce"/>
    <ds:schemaRef ds:uri="cf57d2a8-9c68-4e1a-aff2-be606fe4ec79"/>
  </ds:schemaRefs>
</ds:datastoreItem>
</file>

<file path=customXml/itemProps3.xml><?xml version="1.0" encoding="utf-8"?>
<ds:datastoreItem xmlns:ds="http://schemas.openxmlformats.org/officeDocument/2006/customXml" ds:itemID="{5531C8E4-5BA2-4B84-AAD3-8DE96A5189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f196da-4196-4f5e-8551-3ec7a55961ce"/>
    <ds:schemaRef ds:uri="cf57d2a8-9c68-4e1a-aff2-be606fe4ec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Davies</dc:creator>
  <cp:keywords/>
  <dc:description/>
  <cp:lastModifiedBy>Melissa Davies</cp:lastModifiedBy>
  <cp:revision>3</cp:revision>
  <dcterms:created xsi:type="dcterms:W3CDTF">2026-08-11T08:26:00Z</dcterms:created>
  <dcterms:modified xsi:type="dcterms:W3CDTF">2026-08-11T08:26:00Z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0x0101006B1E728C4A4536449C0F9A4D37452F81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