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E310" w14:textId="77777777" w:rsidR="00DD4D8D" w:rsidRPr="00124A0A" w:rsidRDefault="00124A0A">
      <w:pPr>
        <w:rPr>
          <w:rFonts w:asciiTheme="minorHAnsi" w:hAnsiTheme="minorHAnsi"/>
          <w:b/>
          <w:bCs/>
          <w:sz w:val="22"/>
          <w:szCs w:val="22"/>
        </w:rPr>
      </w:pPr>
      <w:r w:rsidRPr="00124A0A">
        <w:rPr>
          <w:rFonts w:asciiTheme="minorHAnsi" w:hAnsiTheme="minorHAnsi"/>
          <w:b/>
          <w:bCs/>
          <w:sz w:val="22"/>
          <w:szCs w:val="22"/>
        </w:rPr>
        <w:t>Human Rights Day Reflection</w:t>
      </w:r>
    </w:p>
    <w:p w14:paraId="0C3481C7" w14:textId="38DD343A" w:rsidR="00124A0A" w:rsidRPr="00124A0A" w:rsidRDefault="00124A0A" w:rsidP="00124A0A">
      <w:pPr>
        <w:rPr>
          <w:rFonts w:asciiTheme="minorHAnsi" w:hAnsiTheme="minorHAnsi"/>
          <w:sz w:val="22"/>
          <w:szCs w:val="22"/>
        </w:rPr>
      </w:pPr>
      <w:r w:rsidRPr="00124A0A">
        <w:rPr>
          <w:rFonts w:asciiTheme="minorHAnsi" w:hAnsiTheme="minorHAnsi"/>
          <w:b/>
          <w:bCs/>
          <w:sz w:val="22"/>
          <w:szCs w:val="22"/>
        </w:rPr>
        <w:t xml:space="preserve">As we approach </w:t>
      </w:r>
      <w:r w:rsidRPr="00124A0A">
        <w:rPr>
          <w:rFonts w:asciiTheme="minorHAnsi" w:hAnsiTheme="minorHAnsi"/>
          <w:b/>
          <w:bCs/>
          <w:sz w:val="22"/>
          <w:szCs w:val="22"/>
        </w:rPr>
        <w:t xml:space="preserve">Human Rights Day </w:t>
      </w:r>
      <w:r w:rsidRPr="00124A0A">
        <w:rPr>
          <w:rFonts w:asciiTheme="minorHAnsi" w:hAnsiTheme="minorHAnsi"/>
          <w:b/>
          <w:bCs/>
          <w:sz w:val="22"/>
          <w:szCs w:val="22"/>
        </w:rPr>
        <w:t>on 10</w:t>
      </w:r>
      <w:r w:rsidRPr="00124A0A">
        <w:rPr>
          <w:rFonts w:asciiTheme="minorHAnsi" w:hAnsiTheme="minorHAnsi"/>
          <w:b/>
          <w:bCs/>
          <w:sz w:val="22"/>
          <w:szCs w:val="22"/>
          <w:vertAlign w:val="superscript"/>
        </w:rPr>
        <w:t>th</w:t>
      </w:r>
      <w:r w:rsidRPr="00124A0A">
        <w:rPr>
          <w:rFonts w:asciiTheme="minorHAnsi" w:hAnsiTheme="minorHAnsi"/>
          <w:b/>
          <w:bCs/>
          <w:sz w:val="22"/>
          <w:szCs w:val="22"/>
        </w:rPr>
        <w:t xml:space="preserve"> December</w:t>
      </w:r>
      <w:r>
        <w:rPr>
          <w:rFonts w:asciiTheme="minorHAnsi" w:hAnsiTheme="minorHAnsi"/>
          <w:b/>
          <w:bCs/>
          <w:sz w:val="22"/>
          <w:szCs w:val="22"/>
        </w:rPr>
        <w:t xml:space="preserve">, </w:t>
      </w:r>
      <w:r w:rsidRPr="00124A0A">
        <w:rPr>
          <w:rFonts w:asciiTheme="minorHAnsi" w:hAnsiTheme="minorHAnsi"/>
          <w:b/>
          <w:bCs/>
          <w:sz w:val="22"/>
          <w:szCs w:val="22"/>
        </w:rPr>
        <w:t>Vitalis Ngwambi</w:t>
      </w:r>
      <w:r>
        <w:rPr>
          <w:rFonts w:asciiTheme="minorHAnsi" w:hAnsiTheme="minorHAnsi"/>
          <w:b/>
          <w:bCs/>
          <w:sz w:val="22"/>
          <w:szCs w:val="22"/>
        </w:rPr>
        <w:t xml:space="preserve">, the Diocesan </w:t>
      </w:r>
      <w:r w:rsidRPr="00124A0A">
        <w:rPr>
          <w:rFonts w:asciiTheme="minorHAnsi" w:hAnsiTheme="minorHAnsi"/>
          <w:b/>
          <w:bCs/>
          <w:sz w:val="22"/>
          <w:szCs w:val="22"/>
        </w:rPr>
        <w:t>Racial Justice Coordinator</w:t>
      </w:r>
      <w:r>
        <w:rPr>
          <w:rFonts w:asciiTheme="minorHAnsi" w:hAnsiTheme="minorHAnsi"/>
          <w:b/>
          <w:bCs/>
          <w:sz w:val="22"/>
          <w:szCs w:val="22"/>
        </w:rPr>
        <w:t xml:space="preserve"> has put together some resources and events for use in parishes. </w:t>
      </w:r>
    </w:p>
    <w:p w14:paraId="24AD38AB" w14:textId="77777777" w:rsidR="00DD4D8D" w:rsidRPr="00124A0A" w:rsidRDefault="00124A0A">
      <w:pPr>
        <w:rPr>
          <w:rFonts w:asciiTheme="minorHAnsi" w:hAnsiTheme="minorHAnsi"/>
          <w:sz w:val="22"/>
          <w:szCs w:val="22"/>
        </w:rPr>
      </w:pPr>
      <w:r w:rsidRPr="00124A0A">
        <w:rPr>
          <w:rFonts w:asciiTheme="minorHAnsi" w:hAnsiTheme="minorHAnsi"/>
          <w:sz w:val="22"/>
          <w:szCs w:val="22"/>
        </w:rPr>
        <w:t xml:space="preserve">On Wednesday 10 December, we join the global community in marking International Human Rights Day. This year’s theme, “Human Rights: Our Everyday Essentials,” reminds us of a profound biblical truth: when we </w:t>
      </w:r>
      <w:r w:rsidRPr="00124A0A">
        <w:rPr>
          <w:rFonts w:asciiTheme="minorHAnsi" w:hAnsiTheme="minorHAnsi"/>
          <w:sz w:val="22"/>
          <w:szCs w:val="22"/>
        </w:rPr>
        <w:t>care for the essential needs of others, we are serving Christ Himself (Matthew 25:35–40).</w:t>
      </w:r>
    </w:p>
    <w:p w14:paraId="2463CEF7" w14:textId="77777777" w:rsidR="00DD4D8D" w:rsidRPr="00124A0A" w:rsidRDefault="00124A0A">
      <w:pPr>
        <w:rPr>
          <w:rFonts w:asciiTheme="minorHAnsi" w:hAnsiTheme="minorHAnsi"/>
          <w:sz w:val="22"/>
          <w:szCs w:val="22"/>
        </w:rPr>
      </w:pPr>
      <w:r w:rsidRPr="00124A0A">
        <w:rPr>
          <w:rFonts w:asciiTheme="minorHAnsi" w:hAnsiTheme="minorHAnsi"/>
          <w:sz w:val="22"/>
          <w:szCs w:val="22"/>
        </w:rPr>
        <w:t>René Cassin, Nobel Peace Prize Laureate and one of the principal authors of the Universal Declaration of Human Rights, once said that Scripture helped shape its very first article. Article 1 calls us to act “in a spirit of brotherhood,” echoing the biblical command to “love your neighbour as yourself”- a love that is offered freely, generously, and without discrimination, just as God has loved us.</w:t>
      </w:r>
    </w:p>
    <w:p w14:paraId="2407A137" w14:textId="77777777" w:rsidR="00DD4D8D" w:rsidRPr="00124A0A" w:rsidRDefault="00124A0A">
      <w:pPr>
        <w:rPr>
          <w:rFonts w:asciiTheme="minorHAnsi" w:hAnsiTheme="minorHAnsi"/>
          <w:sz w:val="22"/>
          <w:szCs w:val="22"/>
        </w:rPr>
      </w:pPr>
      <w:r w:rsidRPr="00124A0A">
        <w:rPr>
          <w:rFonts w:asciiTheme="minorHAnsi" w:hAnsiTheme="minorHAnsi"/>
          <w:sz w:val="22"/>
          <w:szCs w:val="22"/>
        </w:rPr>
        <w:t>In a world where division and conflict too often fill the headlines, Human Rights Day invites us to pause and remember the deep truth we share as Christians: every person is created intentionally by God. Genesis 1:27 reminds us that all people bear God’s image and therefore possess inherent dignity, worth, and purpose.</w:t>
      </w:r>
    </w:p>
    <w:p w14:paraId="53C07965" w14:textId="77777777" w:rsidR="00DD4D8D" w:rsidRPr="00124A0A" w:rsidRDefault="00124A0A">
      <w:pPr>
        <w:rPr>
          <w:rFonts w:asciiTheme="minorHAnsi" w:hAnsiTheme="minorHAnsi"/>
          <w:sz w:val="22"/>
          <w:szCs w:val="22"/>
        </w:rPr>
      </w:pPr>
      <w:r w:rsidRPr="00124A0A">
        <w:rPr>
          <w:rFonts w:asciiTheme="minorHAnsi" w:hAnsiTheme="minorHAnsi"/>
          <w:sz w:val="22"/>
          <w:szCs w:val="22"/>
        </w:rPr>
        <w:t>Human rights are not distant ideas. They are expressions of the value God places on every human life. As followers of Christ, may we continue to uphold, protect, and celebrate that God-given dignity in all.</w:t>
      </w:r>
    </w:p>
    <w:p w14:paraId="19FDFD4C" w14:textId="77777777" w:rsidR="00DD4D8D" w:rsidRPr="00124A0A" w:rsidRDefault="00124A0A">
      <w:pPr>
        <w:rPr>
          <w:rFonts w:asciiTheme="minorHAnsi" w:hAnsiTheme="minorHAnsi"/>
          <w:sz w:val="22"/>
          <w:szCs w:val="22"/>
        </w:rPr>
      </w:pPr>
      <w:r w:rsidRPr="00124A0A">
        <w:rPr>
          <w:rFonts w:asciiTheme="minorHAnsi" w:hAnsiTheme="minorHAnsi"/>
          <w:sz w:val="22"/>
          <w:szCs w:val="22"/>
        </w:rPr>
        <w:t>As we observe this day, we are invited to pause and reflect:</w:t>
      </w:r>
    </w:p>
    <w:p w14:paraId="372F897D" w14:textId="77777777" w:rsidR="00DD4D8D" w:rsidRPr="00124A0A" w:rsidRDefault="00124A0A">
      <w:pPr>
        <w:rPr>
          <w:rFonts w:asciiTheme="minorHAnsi" w:hAnsiTheme="minorHAnsi"/>
          <w:i/>
          <w:iCs/>
          <w:sz w:val="22"/>
          <w:szCs w:val="22"/>
        </w:rPr>
      </w:pPr>
      <w:r w:rsidRPr="00124A0A">
        <w:rPr>
          <w:rFonts w:asciiTheme="minorHAnsi" w:hAnsiTheme="minorHAnsi"/>
          <w:i/>
          <w:iCs/>
          <w:sz w:val="22"/>
          <w:szCs w:val="22"/>
        </w:rPr>
        <w:t>Do I love my neighbour as myself?</w:t>
      </w:r>
    </w:p>
    <w:p w14:paraId="35BA6317" w14:textId="77777777" w:rsidR="00DD4D8D" w:rsidRPr="00124A0A" w:rsidRDefault="00124A0A">
      <w:pPr>
        <w:rPr>
          <w:rFonts w:asciiTheme="minorHAnsi" w:hAnsiTheme="minorHAnsi"/>
          <w:i/>
          <w:iCs/>
          <w:sz w:val="22"/>
          <w:szCs w:val="22"/>
        </w:rPr>
      </w:pPr>
      <w:r w:rsidRPr="00124A0A">
        <w:rPr>
          <w:rFonts w:asciiTheme="minorHAnsi" w:hAnsiTheme="minorHAnsi"/>
          <w:i/>
          <w:iCs/>
          <w:sz w:val="22"/>
          <w:szCs w:val="22"/>
        </w:rPr>
        <w:t>Do I treat all God’s children with dignity and respect?</w:t>
      </w:r>
    </w:p>
    <w:p w14:paraId="4A784BA9" w14:textId="77777777" w:rsidR="00DD4D8D" w:rsidRPr="00124A0A" w:rsidRDefault="00124A0A">
      <w:pPr>
        <w:rPr>
          <w:rFonts w:asciiTheme="minorHAnsi" w:hAnsiTheme="minorHAnsi"/>
          <w:sz w:val="22"/>
          <w:szCs w:val="22"/>
        </w:rPr>
      </w:pPr>
      <w:r w:rsidRPr="00124A0A">
        <w:rPr>
          <w:rFonts w:asciiTheme="minorHAnsi" w:hAnsiTheme="minorHAnsi"/>
          <w:i/>
          <w:iCs/>
          <w:sz w:val="22"/>
          <w:szCs w:val="22"/>
        </w:rPr>
        <w:t>Do I promote peace and justice in my daily life</w:t>
      </w:r>
      <w:r w:rsidRPr="00124A0A">
        <w:rPr>
          <w:rFonts w:asciiTheme="minorHAnsi" w:hAnsiTheme="minorHAnsi"/>
          <w:sz w:val="22"/>
          <w:szCs w:val="22"/>
        </w:rPr>
        <w:t>?</w:t>
      </w:r>
    </w:p>
    <w:p w14:paraId="6DEB027D" w14:textId="77777777" w:rsidR="00DD4D8D" w:rsidRPr="00124A0A" w:rsidRDefault="00124A0A">
      <w:pPr>
        <w:rPr>
          <w:rFonts w:asciiTheme="minorHAnsi" w:hAnsiTheme="minorHAnsi"/>
          <w:sz w:val="22"/>
          <w:szCs w:val="22"/>
        </w:rPr>
      </w:pPr>
      <w:r w:rsidRPr="00124A0A">
        <w:rPr>
          <w:rFonts w:asciiTheme="minorHAnsi" w:hAnsiTheme="minorHAnsi"/>
          <w:sz w:val="22"/>
          <w:szCs w:val="22"/>
        </w:rPr>
        <w:t xml:space="preserve">The Reverend Dr. Martin Luther King Jr. said, “Injustice anywhere is a threat to justice everywhere… Whatever affects one directly, affects all indirectly.” For King, and for us as followers of Christ, we are all brothers, and sisters in God’s great family.  </w:t>
      </w:r>
    </w:p>
    <w:p w14:paraId="6BCB5936" w14:textId="77777777" w:rsidR="00DD4D8D" w:rsidRPr="00124A0A" w:rsidRDefault="00124A0A">
      <w:pPr>
        <w:rPr>
          <w:rFonts w:asciiTheme="minorHAnsi" w:hAnsiTheme="minorHAnsi"/>
          <w:sz w:val="22"/>
          <w:szCs w:val="22"/>
        </w:rPr>
      </w:pPr>
      <w:r w:rsidRPr="00124A0A">
        <w:rPr>
          <w:rFonts w:asciiTheme="minorHAnsi" w:hAnsiTheme="minorHAnsi"/>
          <w:sz w:val="22"/>
          <w:szCs w:val="22"/>
        </w:rPr>
        <w:t>On this Human Rights Day, let us walk forward with compassion, justice, and a deep reverence for the dignity of all God’s children.</w:t>
      </w:r>
    </w:p>
    <w:p w14:paraId="22FACFE8" w14:textId="77777777" w:rsidR="00DD4D8D" w:rsidRPr="00124A0A" w:rsidRDefault="00124A0A">
      <w:pPr>
        <w:rPr>
          <w:rFonts w:asciiTheme="minorHAnsi" w:hAnsiTheme="minorHAnsi"/>
          <w:b/>
          <w:bCs/>
          <w:sz w:val="22"/>
          <w:szCs w:val="22"/>
        </w:rPr>
      </w:pPr>
      <w:r w:rsidRPr="00124A0A">
        <w:rPr>
          <w:rFonts w:asciiTheme="minorHAnsi" w:hAnsiTheme="minorHAnsi"/>
          <w:b/>
          <w:bCs/>
          <w:sz w:val="22"/>
          <w:szCs w:val="22"/>
        </w:rPr>
        <w:t>A Prayer for Human Rights Day</w:t>
      </w:r>
    </w:p>
    <w:p w14:paraId="1D3E5EB5" w14:textId="77777777" w:rsidR="00DD4D8D" w:rsidRPr="00124A0A" w:rsidRDefault="00124A0A">
      <w:pPr>
        <w:rPr>
          <w:rFonts w:asciiTheme="minorHAnsi" w:hAnsiTheme="minorHAnsi"/>
          <w:sz w:val="22"/>
          <w:szCs w:val="22"/>
        </w:rPr>
      </w:pPr>
      <w:r w:rsidRPr="00124A0A">
        <w:rPr>
          <w:rFonts w:asciiTheme="minorHAnsi" w:hAnsiTheme="minorHAnsi"/>
          <w:sz w:val="22"/>
          <w:szCs w:val="22"/>
        </w:rPr>
        <w:t>Loving God,</w:t>
      </w:r>
    </w:p>
    <w:p w14:paraId="7CC401D8" w14:textId="77777777" w:rsidR="00DD4D8D" w:rsidRPr="00124A0A" w:rsidRDefault="00124A0A">
      <w:pPr>
        <w:rPr>
          <w:rFonts w:asciiTheme="minorHAnsi" w:hAnsiTheme="minorHAnsi"/>
          <w:sz w:val="22"/>
          <w:szCs w:val="22"/>
        </w:rPr>
      </w:pPr>
      <w:r w:rsidRPr="00124A0A">
        <w:rPr>
          <w:rFonts w:asciiTheme="minorHAnsi" w:hAnsiTheme="minorHAnsi"/>
          <w:sz w:val="22"/>
          <w:szCs w:val="22"/>
        </w:rPr>
        <w:t xml:space="preserve">On International Human Rights Day, we pray for all those around the world whose human rights are ignored or violated. Help us </w:t>
      </w:r>
      <w:r w:rsidRPr="00124A0A">
        <w:rPr>
          <w:rFonts w:asciiTheme="minorHAnsi" w:hAnsiTheme="minorHAnsi"/>
          <w:sz w:val="22"/>
          <w:szCs w:val="22"/>
        </w:rPr>
        <w:t>build a society built on the knowledge that every person is made in God’s image.</w:t>
      </w:r>
    </w:p>
    <w:p w14:paraId="1E5A5CB4" w14:textId="77777777" w:rsidR="00DD4D8D" w:rsidRPr="00124A0A" w:rsidRDefault="00124A0A">
      <w:pPr>
        <w:rPr>
          <w:rFonts w:asciiTheme="minorHAnsi" w:hAnsiTheme="minorHAnsi"/>
          <w:b/>
          <w:bCs/>
          <w:sz w:val="22"/>
          <w:szCs w:val="22"/>
        </w:rPr>
      </w:pPr>
      <w:r w:rsidRPr="00124A0A">
        <w:rPr>
          <w:rFonts w:asciiTheme="minorHAnsi" w:hAnsiTheme="minorHAnsi"/>
          <w:b/>
          <w:bCs/>
          <w:sz w:val="22"/>
          <w:szCs w:val="22"/>
        </w:rPr>
        <w:t>Event</w:t>
      </w:r>
    </w:p>
    <w:p w14:paraId="0BA318F2" w14:textId="77777777" w:rsidR="00DD4D8D" w:rsidRPr="00124A0A" w:rsidRDefault="00124A0A">
      <w:pPr>
        <w:rPr>
          <w:rFonts w:asciiTheme="minorHAnsi" w:hAnsiTheme="minorHAnsi"/>
          <w:sz w:val="22"/>
          <w:szCs w:val="22"/>
        </w:rPr>
      </w:pPr>
      <w:r w:rsidRPr="00124A0A">
        <w:rPr>
          <w:rFonts w:asciiTheme="minorHAnsi" w:hAnsiTheme="minorHAnsi"/>
          <w:sz w:val="22"/>
          <w:szCs w:val="22"/>
        </w:rPr>
        <w:t xml:space="preserve">You are invited to an online prayer meeting sponsored by the Anglican Peace and Justice Network, International Anglican Family Network, and International Anglican Women’s Network </w:t>
      </w:r>
      <w:r w:rsidRPr="00124A0A">
        <w:rPr>
          <w:rFonts w:asciiTheme="minorHAnsi" w:hAnsiTheme="minorHAnsi"/>
          <w:sz w:val="22"/>
          <w:szCs w:val="22"/>
        </w:rPr>
        <w:lastRenderedPageBreak/>
        <w:t>as we observe International Human Rights Day and the annual end of the 16 Days of Activism against Gender-Based Violence. The prayer meeting is offered via Zoom at two different times. Please register in advance using the link below for either meeting.</w:t>
      </w:r>
    </w:p>
    <w:p w14:paraId="0B00AE32" w14:textId="77777777" w:rsidR="00DD4D8D" w:rsidRPr="00124A0A" w:rsidRDefault="00124A0A">
      <w:pPr>
        <w:rPr>
          <w:rFonts w:asciiTheme="minorHAnsi" w:hAnsiTheme="minorHAnsi"/>
          <w:sz w:val="22"/>
          <w:szCs w:val="22"/>
        </w:rPr>
      </w:pPr>
      <w:r w:rsidRPr="00124A0A">
        <w:rPr>
          <w:rFonts w:asciiTheme="minorHAnsi" w:hAnsiTheme="minorHAnsi"/>
          <w:sz w:val="22"/>
          <w:szCs w:val="22"/>
        </w:rPr>
        <w:t>10 December 2025 08:00-09:15 UTC (London) https://us06web.zoom.us/meeting/register/hAfo8S0uSDisftpHBUr3DA</w:t>
      </w:r>
    </w:p>
    <w:p w14:paraId="34276312" w14:textId="77777777" w:rsidR="00DD4D8D" w:rsidRPr="00124A0A" w:rsidRDefault="00124A0A">
      <w:pPr>
        <w:rPr>
          <w:rFonts w:asciiTheme="minorHAnsi" w:hAnsiTheme="minorHAnsi"/>
          <w:sz w:val="22"/>
          <w:szCs w:val="22"/>
        </w:rPr>
      </w:pPr>
      <w:r w:rsidRPr="00124A0A">
        <w:rPr>
          <w:rFonts w:asciiTheme="minorHAnsi" w:hAnsiTheme="minorHAnsi"/>
          <w:sz w:val="22"/>
          <w:szCs w:val="22"/>
        </w:rPr>
        <w:t>10 December 2025 18:00-19:15 UTC (London) https://us06web.zoom.us/meeting/register/DUdDvAFsT96yTa3w2ZxlUg</w:t>
      </w:r>
    </w:p>
    <w:p w14:paraId="66107823" w14:textId="77777777" w:rsidR="00DD4D8D" w:rsidRPr="00124A0A" w:rsidRDefault="00124A0A">
      <w:pPr>
        <w:rPr>
          <w:rFonts w:asciiTheme="minorHAnsi" w:hAnsiTheme="minorHAnsi"/>
          <w:sz w:val="22"/>
          <w:szCs w:val="22"/>
        </w:rPr>
      </w:pPr>
      <w:r w:rsidRPr="00124A0A">
        <w:rPr>
          <w:rFonts w:asciiTheme="minorHAnsi" w:hAnsiTheme="minorHAnsi"/>
          <w:sz w:val="22"/>
          <w:szCs w:val="22"/>
        </w:rPr>
        <w:t>You will receive a confirmation email with information about joining the meeting.</w:t>
      </w:r>
    </w:p>
    <w:p w14:paraId="76E7456E" w14:textId="77777777" w:rsidR="00DD4D8D" w:rsidRPr="00124A0A" w:rsidRDefault="00124A0A">
      <w:pPr>
        <w:rPr>
          <w:rFonts w:asciiTheme="minorHAnsi" w:hAnsiTheme="minorHAnsi"/>
          <w:b/>
          <w:bCs/>
          <w:sz w:val="22"/>
          <w:szCs w:val="22"/>
        </w:rPr>
      </w:pPr>
      <w:r w:rsidRPr="00124A0A">
        <w:rPr>
          <w:rFonts w:asciiTheme="minorHAnsi" w:hAnsiTheme="minorHAnsi"/>
          <w:b/>
          <w:bCs/>
          <w:sz w:val="22"/>
          <w:szCs w:val="22"/>
        </w:rPr>
        <w:t>Human Rights Day Resource</w:t>
      </w:r>
    </w:p>
    <w:p w14:paraId="215F9615" w14:textId="77777777" w:rsidR="00DD4D8D" w:rsidRPr="00124A0A" w:rsidRDefault="00124A0A">
      <w:pPr>
        <w:rPr>
          <w:rFonts w:asciiTheme="minorHAnsi" w:hAnsiTheme="minorHAnsi"/>
          <w:sz w:val="22"/>
          <w:szCs w:val="22"/>
        </w:rPr>
      </w:pPr>
      <w:r w:rsidRPr="00124A0A">
        <w:rPr>
          <w:rFonts w:asciiTheme="minorHAnsi" w:hAnsiTheme="minorHAnsi"/>
          <w:sz w:val="22"/>
          <w:szCs w:val="22"/>
        </w:rPr>
        <w:t>While somewhat older, this resource offer more than 50 ways to commemorate the Universal Declaration of Human Rights.</w:t>
      </w:r>
    </w:p>
    <w:p w14:paraId="6B0D66B0" w14:textId="77777777" w:rsidR="00DD4D8D" w:rsidRPr="00124A0A" w:rsidRDefault="00124A0A">
      <w:pPr>
        <w:rPr>
          <w:rFonts w:asciiTheme="minorHAnsi" w:hAnsiTheme="minorHAnsi"/>
          <w:sz w:val="22"/>
          <w:szCs w:val="22"/>
        </w:rPr>
      </w:pPr>
      <w:r w:rsidRPr="00124A0A">
        <w:rPr>
          <w:rFonts w:asciiTheme="minorHAnsi" w:hAnsiTheme="minorHAnsi"/>
          <w:sz w:val="22"/>
          <w:szCs w:val="22"/>
        </w:rPr>
        <w:t xml:space="preserve"> Explore them here: </w:t>
      </w:r>
      <w:hyperlink r:id="rId6" w:history="1">
        <w:r w:rsidRPr="00124A0A">
          <w:rPr>
            <w:rStyle w:val="Hyperlink"/>
            <w:rFonts w:asciiTheme="minorHAnsi" w:hAnsiTheme="minorHAnsi"/>
            <w:sz w:val="22"/>
            <w:szCs w:val="22"/>
          </w:rPr>
          <w:t>More than 50 ideas for commemorating the Universal Declaration of Human Rights | OHCHR</w:t>
        </w:r>
      </w:hyperlink>
    </w:p>
    <w:p w14:paraId="59F7E97B" w14:textId="77777777" w:rsidR="00DD4D8D" w:rsidRPr="00124A0A" w:rsidRDefault="00124A0A">
      <w:pPr>
        <w:rPr>
          <w:rFonts w:asciiTheme="minorHAnsi" w:hAnsiTheme="minorHAnsi"/>
          <w:b/>
          <w:bCs/>
          <w:sz w:val="22"/>
          <w:szCs w:val="22"/>
        </w:rPr>
      </w:pPr>
      <w:r w:rsidRPr="00124A0A">
        <w:rPr>
          <w:rFonts w:asciiTheme="minorHAnsi" w:hAnsiTheme="minorHAnsi"/>
          <w:b/>
          <w:bCs/>
          <w:sz w:val="22"/>
          <w:szCs w:val="22"/>
        </w:rPr>
        <w:t>Further Reading</w:t>
      </w:r>
    </w:p>
    <w:p w14:paraId="16C4F11F" w14:textId="77777777" w:rsidR="00DD4D8D" w:rsidRPr="00124A0A" w:rsidRDefault="00124A0A">
      <w:pPr>
        <w:rPr>
          <w:rFonts w:asciiTheme="minorHAnsi" w:hAnsiTheme="minorHAnsi"/>
          <w:sz w:val="22"/>
          <w:szCs w:val="22"/>
        </w:rPr>
      </w:pPr>
      <w:r w:rsidRPr="00124A0A">
        <w:rPr>
          <w:rFonts w:asciiTheme="minorHAnsi" w:hAnsiTheme="minorHAnsi"/>
          <w:sz w:val="22"/>
          <w:szCs w:val="22"/>
        </w:rPr>
        <w:t>In September, the Church of England shared updates from the Investor Initiative on Human Rights Data (II-HRD), which released new guidance for assessing breaches of international human rights norms. This resource aims to support investors in their engagement, voting decisions, fund development, and exclusion analysis.</w:t>
      </w:r>
    </w:p>
    <w:p w14:paraId="1C62F925" w14:textId="77777777" w:rsidR="00DD4D8D" w:rsidRPr="00124A0A" w:rsidRDefault="00124A0A">
      <w:pPr>
        <w:rPr>
          <w:rFonts w:asciiTheme="minorHAnsi" w:hAnsiTheme="minorHAnsi"/>
          <w:sz w:val="22"/>
          <w:szCs w:val="22"/>
        </w:rPr>
      </w:pPr>
      <w:r w:rsidRPr="00124A0A">
        <w:rPr>
          <w:rFonts w:asciiTheme="minorHAnsi" w:hAnsiTheme="minorHAnsi"/>
          <w:sz w:val="22"/>
          <w:szCs w:val="22"/>
        </w:rPr>
        <w:t xml:space="preserve">The full document is available here: </w:t>
      </w:r>
      <w:hyperlink r:id="rId7" w:history="1">
        <w:r w:rsidRPr="00124A0A">
          <w:rPr>
            <w:rStyle w:val="Hyperlink"/>
            <w:rFonts w:asciiTheme="minorHAnsi" w:hAnsiTheme="minorHAnsi"/>
            <w:sz w:val="22"/>
            <w:szCs w:val="22"/>
          </w:rPr>
          <w:t>ii-hrd-report-september-2025.pdf</w:t>
        </w:r>
      </w:hyperlink>
    </w:p>
    <w:p w14:paraId="1BFCD3D7" w14:textId="77777777" w:rsidR="00DD4D8D" w:rsidRPr="00124A0A" w:rsidRDefault="00DD4D8D">
      <w:pPr>
        <w:rPr>
          <w:rFonts w:asciiTheme="minorHAnsi" w:hAnsiTheme="minorHAnsi"/>
          <w:b/>
          <w:bCs/>
          <w:sz w:val="22"/>
          <w:szCs w:val="22"/>
        </w:rPr>
      </w:pPr>
    </w:p>
    <w:sectPr w:rsidR="00DD4D8D" w:rsidRPr="00124A0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9918" w14:textId="77777777" w:rsidR="00124A0A" w:rsidRDefault="00124A0A">
      <w:pPr>
        <w:spacing w:after="0" w:line="240" w:lineRule="auto"/>
      </w:pPr>
      <w:r>
        <w:separator/>
      </w:r>
    </w:p>
  </w:endnote>
  <w:endnote w:type="continuationSeparator" w:id="0">
    <w:p w14:paraId="420B43D7" w14:textId="77777777" w:rsidR="00124A0A" w:rsidRDefault="0012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21BF" w14:textId="77777777" w:rsidR="00124A0A" w:rsidRDefault="00124A0A">
      <w:pPr>
        <w:spacing w:after="0" w:line="240" w:lineRule="auto"/>
      </w:pPr>
      <w:r>
        <w:rPr>
          <w:color w:val="000000"/>
        </w:rPr>
        <w:separator/>
      </w:r>
    </w:p>
  </w:footnote>
  <w:footnote w:type="continuationSeparator" w:id="0">
    <w:p w14:paraId="474E4BFE" w14:textId="77777777" w:rsidR="00124A0A" w:rsidRDefault="00124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D4D8D"/>
    <w:rsid w:val="000440DD"/>
    <w:rsid w:val="00124A0A"/>
    <w:rsid w:val="00DD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01A3"/>
  <w15:docId w15:val="{1400ABEA-1FEC-4E56-8182-596E686B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urchofengland.org/sites/default/files/2025-09/ii-hrd-report-september-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hchr.org/en/resources/educators/human-rights-education-training/more-50-ideas-commemorating-universal-declaration-human-righ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4</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Ngwambi</dc:creator>
  <dc:description/>
  <cp:lastModifiedBy>Lisa Williamson</cp:lastModifiedBy>
  <cp:revision>2</cp:revision>
  <dcterms:created xsi:type="dcterms:W3CDTF">2025-12-03T15:35:00Z</dcterms:created>
  <dcterms:modified xsi:type="dcterms:W3CDTF">2025-12-03T15:35:00Z</dcterms:modified>
</cp:coreProperties>
</file>