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34" w:rsidRPr="00C854AF" w:rsidRDefault="00C854AF" w:rsidP="00282DB4">
      <w:pPr>
        <w:jc w:val="center"/>
      </w:pPr>
      <w:r>
        <w:rPr>
          <w:noProof/>
          <w:lang w:eastAsia="en-GB"/>
        </w:rPr>
        <w:drawing>
          <wp:inline distT="0" distB="0" distL="0" distR="0">
            <wp:extent cx="2133333"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logo.png"/>
                    <pic:cNvPicPr/>
                  </pic:nvPicPr>
                  <pic:blipFill>
                    <a:blip r:embed="rId7">
                      <a:extLst>
                        <a:ext uri="{28A0092B-C50C-407E-A947-70E740481C1C}">
                          <a14:useLocalDpi xmlns:a14="http://schemas.microsoft.com/office/drawing/2010/main" val="0"/>
                        </a:ext>
                      </a:extLst>
                    </a:blip>
                    <a:stretch>
                      <a:fillRect/>
                    </a:stretch>
                  </pic:blipFill>
                  <pic:spPr>
                    <a:xfrm>
                      <a:off x="0" y="0"/>
                      <a:ext cx="2133333" cy="1190476"/>
                    </a:xfrm>
                    <a:prstGeom prst="rect">
                      <a:avLst/>
                    </a:prstGeom>
                  </pic:spPr>
                </pic:pic>
              </a:graphicData>
            </a:graphic>
          </wp:inline>
        </w:drawing>
      </w:r>
    </w:p>
    <w:p w:rsidR="00A3026A" w:rsidRPr="00141334" w:rsidRDefault="00A3026A" w:rsidP="00282DB4">
      <w:pPr>
        <w:jc w:val="center"/>
        <w:rPr>
          <w:rFonts w:asciiTheme="minorHAnsi" w:hAnsiTheme="minorHAnsi" w:cstheme="minorHAnsi"/>
          <w:b/>
          <w:sz w:val="28"/>
          <w:szCs w:val="28"/>
        </w:rPr>
      </w:pPr>
      <w:r w:rsidRPr="00141334">
        <w:rPr>
          <w:rFonts w:asciiTheme="minorHAnsi" w:hAnsiTheme="minorHAnsi" w:cstheme="minorHAnsi"/>
          <w:b/>
          <w:sz w:val="28"/>
          <w:szCs w:val="28"/>
        </w:rPr>
        <w:t>Role Description</w:t>
      </w:r>
    </w:p>
    <w:p w:rsidR="00282DB4" w:rsidRPr="00433659" w:rsidRDefault="00282DB4" w:rsidP="00282DB4">
      <w:pPr>
        <w:jc w:val="center"/>
        <w:rPr>
          <w:rFonts w:ascii="Arial" w:hAnsi="Arial" w:cs="Arial"/>
          <w:b/>
        </w:rPr>
      </w:pPr>
    </w:p>
    <w:p w:rsidR="00282DB4" w:rsidRDefault="00282DB4" w:rsidP="00282DB4"/>
    <w:p w:rsidR="00282DB4" w:rsidRPr="00141334" w:rsidRDefault="00282DB4" w:rsidP="00282DB4">
      <w:pPr>
        <w:rPr>
          <w:rFonts w:asciiTheme="minorHAnsi" w:hAnsiTheme="minorHAnsi" w:cstheme="minorHAnsi"/>
          <w:b/>
          <w:sz w:val="28"/>
          <w:szCs w:val="28"/>
        </w:rPr>
      </w:pPr>
      <w:r w:rsidRPr="00141334">
        <w:rPr>
          <w:rFonts w:asciiTheme="minorHAnsi" w:hAnsiTheme="minorHAnsi" w:cstheme="minorHAnsi"/>
          <w:b/>
          <w:sz w:val="28"/>
          <w:szCs w:val="28"/>
        </w:rPr>
        <w:t>1 Details of post</w:t>
      </w:r>
    </w:p>
    <w:p w:rsidR="00282DB4" w:rsidRPr="000F4080" w:rsidRDefault="00282DB4" w:rsidP="00282DB4">
      <w:pPr>
        <w:rPr>
          <w:rFonts w:asciiTheme="minorHAnsi" w:hAnsiTheme="minorHAnsi" w:cstheme="minorHAnsi"/>
        </w:rPr>
      </w:pPr>
    </w:p>
    <w:p w:rsidR="00282DB4" w:rsidRPr="000F4080" w:rsidRDefault="00282DB4" w:rsidP="00282DB4">
      <w:pPr>
        <w:rPr>
          <w:rFonts w:asciiTheme="minorHAnsi" w:hAnsiTheme="minorHAnsi" w:cstheme="minorHAnsi"/>
        </w:rPr>
      </w:pPr>
      <w:r w:rsidRPr="000F4080">
        <w:rPr>
          <w:rFonts w:asciiTheme="minorHAnsi" w:hAnsiTheme="minorHAnsi" w:cstheme="minorHAnsi"/>
        </w:rPr>
        <w:t>Role title (as on licence):</w:t>
      </w:r>
    </w:p>
    <w:p w:rsidR="00282DB4" w:rsidRPr="000F4080" w:rsidRDefault="00282DB4" w:rsidP="00282DB4">
      <w:pPr>
        <w:rPr>
          <w:rFonts w:asciiTheme="minorHAnsi" w:hAnsiTheme="minorHAnsi" w:cstheme="minorHAnsi"/>
        </w:rPr>
      </w:pPr>
      <w:r w:rsidRPr="000F4080">
        <w:rPr>
          <w:rFonts w:asciiTheme="minorHAnsi" w:hAnsiTheme="minorHAnsi" w:cstheme="minorHAnsi"/>
        </w:rPr>
        <w:tab/>
      </w:r>
      <w:r w:rsidRPr="000F4080">
        <w:rPr>
          <w:rFonts w:asciiTheme="minorHAnsi" w:hAnsiTheme="minorHAnsi" w:cstheme="minorHAnsi"/>
        </w:rPr>
        <w:tab/>
      </w:r>
    </w:p>
    <w:p w:rsidR="00282DB4" w:rsidRPr="000F4080" w:rsidRDefault="00282DB4" w:rsidP="00282DB4">
      <w:pPr>
        <w:rPr>
          <w:rFonts w:asciiTheme="minorHAnsi" w:hAnsiTheme="minorHAnsi" w:cstheme="minorHAnsi"/>
        </w:rPr>
      </w:pPr>
      <w:r w:rsidRPr="000F4080">
        <w:rPr>
          <w:rFonts w:asciiTheme="minorHAnsi" w:hAnsiTheme="minorHAnsi" w:cstheme="minorHAnsi"/>
        </w:rPr>
        <w:t xml:space="preserve">Name of </w:t>
      </w:r>
      <w:r w:rsidR="007B2323">
        <w:rPr>
          <w:rFonts w:asciiTheme="minorHAnsi" w:hAnsiTheme="minorHAnsi" w:cstheme="minorHAnsi"/>
        </w:rPr>
        <w:t>Parish/B</w:t>
      </w:r>
      <w:r w:rsidRPr="000F4080">
        <w:rPr>
          <w:rFonts w:asciiTheme="minorHAnsi" w:hAnsiTheme="minorHAnsi" w:cstheme="minorHAnsi"/>
        </w:rPr>
        <w:t>enefice:</w:t>
      </w:r>
      <w:r w:rsidRPr="000F4080">
        <w:rPr>
          <w:rFonts w:asciiTheme="minorHAnsi" w:hAnsiTheme="minorHAnsi" w:cstheme="minorHAnsi"/>
        </w:rPr>
        <w:tab/>
      </w:r>
    </w:p>
    <w:p w:rsidR="00282DB4" w:rsidRPr="000F4080" w:rsidRDefault="00282DB4" w:rsidP="00282DB4">
      <w:pPr>
        <w:rPr>
          <w:rFonts w:asciiTheme="minorHAnsi" w:hAnsiTheme="minorHAnsi" w:cstheme="minorHAnsi"/>
        </w:rPr>
      </w:pPr>
      <w:r w:rsidRPr="000F4080">
        <w:rPr>
          <w:rFonts w:asciiTheme="minorHAnsi" w:hAnsiTheme="minorHAnsi" w:cstheme="minorHAnsi"/>
        </w:rPr>
        <w:tab/>
      </w:r>
      <w:r w:rsidRPr="000F4080">
        <w:rPr>
          <w:rFonts w:asciiTheme="minorHAnsi" w:hAnsiTheme="minorHAnsi" w:cstheme="minorHAnsi"/>
        </w:rPr>
        <w:tab/>
      </w:r>
    </w:p>
    <w:p w:rsidR="00282DB4" w:rsidRPr="000F4080" w:rsidRDefault="00282DB4" w:rsidP="00282DB4">
      <w:pPr>
        <w:rPr>
          <w:rFonts w:asciiTheme="minorHAnsi" w:hAnsiTheme="minorHAnsi" w:cstheme="minorHAnsi"/>
        </w:rPr>
      </w:pPr>
      <w:r w:rsidRPr="000F4080">
        <w:rPr>
          <w:rFonts w:asciiTheme="minorHAnsi" w:hAnsiTheme="minorHAnsi" w:cstheme="minorHAnsi"/>
        </w:rPr>
        <w:t>Archdeaconry:</w:t>
      </w:r>
    </w:p>
    <w:p w:rsidR="00282DB4" w:rsidRPr="000F4080" w:rsidRDefault="00282DB4" w:rsidP="00282DB4">
      <w:pPr>
        <w:rPr>
          <w:rFonts w:asciiTheme="minorHAnsi" w:hAnsiTheme="minorHAnsi" w:cstheme="minorHAnsi"/>
        </w:rPr>
      </w:pPr>
    </w:p>
    <w:p w:rsidR="00282DB4" w:rsidRPr="000F4080" w:rsidRDefault="007B2323" w:rsidP="00282DB4">
      <w:pPr>
        <w:rPr>
          <w:rFonts w:asciiTheme="minorHAnsi" w:hAnsiTheme="minorHAnsi" w:cstheme="minorHAnsi"/>
        </w:rPr>
      </w:pPr>
      <w:r>
        <w:rPr>
          <w:rFonts w:asciiTheme="minorHAnsi" w:hAnsiTheme="minorHAnsi" w:cstheme="minorHAnsi"/>
        </w:rPr>
        <w:t>Deanery:</w:t>
      </w:r>
    </w:p>
    <w:p w:rsidR="00282DB4" w:rsidRPr="000F4080" w:rsidRDefault="00282DB4" w:rsidP="00282DB4">
      <w:pPr>
        <w:rPr>
          <w:rFonts w:asciiTheme="minorHAnsi" w:hAnsiTheme="minorHAnsi" w:cstheme="minorHAnsi"/>
        </w:rPr>
      </w:pPr>
    </w:p>
    <w:p w:rsidR="00282DB4" w:rsidRPr="000F4080" w:rsidRDefault="00282DB4" w:rsidP="00282DB4">
      <w:pPr>
        <w:rPr>
          <w:rFonts w:asciiTheme="minorHAnsi" w:hAnsiTheme="minorHAnsi" w:cstheme="minorHAnsi"/>
        </w:rPr>
      </w:pPr>
      <w:r w:rsidRPr="000F4080">
        <w:rPr>
          <w:rFonts w:asciiTheme="minorHAnsi" w:hAnsiTheme="minorHAnsi" w:cstheme="minorHAnsi"/>
        </w:rPr>
        <w:t>Initial point of contact on terms of service</w:t>
      </w:r>
      <w:r w:rsidR="00AA5205" w:rsidRPr="000F4080">
        <w:rPr>
          <w:rFonts w:asciiTheme="minorHAnsi" w:hAnsiTheme="minorHAnsi" w:cstheme="minorHAnsi"/>
        </w:rPr>
        <w:t xml:space="preserve">: Archdeacon of </w:t>
      </w:r>
      <w:r w:rsidRPr="000F4080">
        <w:rPr>
          <w:rFonts w:asciiTheme="minorHAnsi" w:hAnsiTheme="minorHAnsi" w:cstheme="minorHAnsi"/>
        </w:rPr>
        <w:tab/>
      </w:r>
      <w:r w:rsidRPr="000F4080">
        <w:rPr>
          <w:rFonts w:asciiTheme="minorHAnsi" w:hAnsiTheme="minorHAnsi" w:cstheme="minorHAnsi"/>
        </w:rPr>
        <w:tab/>
      </w:r>
      <w:r w:rsidRPr="000F4080">
        <w:rPr>
          <w:rFonts w:asciiTheme="minorHAnsi" w:hAnsiTheme="minorHAnsi" w:cstheme="minorHAnsi"/>
        </w:rPr>
        <w:tab/>
      </w:r>
    </w:p>
    <w:p w:rsidR="00282DB4" w:rsidRPr="000F4080" w:rsidRDefault="00282DB4" w:rsidP="00282DB4">
      <w:pPr>
        <w:rPr>
          <w:rFonts w:asciiTheme="minorHAnsi" w:hAnsiTheme="minorHAnsi" w:cstheme="minorHAnsi"/>
        </w:rPr>
      </w:pPr>
    </w:p>
    <w:p w:rsidR="00282DB4" w:rsidRPr="000F4080" w:rsidRDefault="00282DB4" w:rsidP="00282DB4">
      <w:pPr>
        <w:rPr>
          <w:rFonts w:asciiTheme="minorHAnsi" w:hAnsiTheme="minorHAnsi" w:cstheme="minorHAnsi"/>
        </w:rPr>
      </w:pPr>
    </w:p>
    <w:p w:rsidR="00282DB4" w:rsidRPr="00141334" w:rsidRDefault="00282DB4" w:rsidP="00282DB4">
      <w:pPr>
        <w:rPr>
          <w:rFonts w:asciiTheme="minorHAnsi" w:hAnsiTheme="minorHAnsi" w:cstheme="minorHAnsi"/>
          <w:b/>
          <w:sz w:val="28"/>
          <w:szCs w:val="28"/>
        </w:rPr>
      </w:pPr>
      <w:r w:rsidRPr="00141334">
        <w:rPr>
          <w:rFonts w:asciiTheme="minorHAnsi" w:hAnsiTheme="minorHAnsi" w:cstheme="minorHAnsi"/>
          <w:b/>
          <w:sz w:val="28"/>
          <w:szCs w:val="28"/>
        </w:rPr>
        <w:t>2 Role Purpose</w:t>
      </w:r>
    </w:p>
    <w:p w:rsidR="00282DB4" w:rsidRPr="000F4080" w:rsidRDefault="00282DB4" w:rsidP="00282DB4">
      <w:pPr>
        <w:rPr>
          <w:rFonts w:asciiTheme="minorHAnsi" w:hAnsiTheme="minorHAnsi" w:cstheme="minorHAnsi"/>
        </w:rPr>
      </w:pPr>
    </w:p>
    <w:p w:rsidR="00282DB4" w:rsidRPr="000F4080" w:rsidRDefault="00282DB4" w:rsidP="00282DB4">
      <w:pPr>
        <w:rPr>
          <w:rFonts w:asciiTheme="minorHAnsi" w:hAnsiTheme="minorHAnsi" w:cstheme="minorHAnsi"/>
        </w:rPr>
      </w:pPr>
      <w:r w:rsidRPr="000F4080">
        <w:rPr>
          <w:rFonts w:asciiTheme="minorHAnsi" w:hAnsiTheme="minorHAnsi" w:cstheme="minorHAnsi"/>
          <w:b/>
        </w:rPr>
        <w:t>General</w:t>
      </w:r>
    </w:p>
    <w:p w:rsidR="00AA5205" w:rsidRPr="000F4080" w:rsidRDefault="00AA5205" w:rsidP="00282DB4">
      <w:pPr>
        <w:rPr>
          <w:rFonts w:asciiTheme="minorHAnsi" w:hAnsiTheme="minorHAnsi" w:cstheme="minorHAnsi"/>
        </w:rPr>
      </w:pPr>
    </w:p>
    <w:p w:rsidR="00465A9B" w:rsidRPr="000F4080" w:rsidRDefault="00DD7DAC" w:rsidP="000F4080">
      <w:pPr>
        <w:pStyle w:val="ListParagraph"/>
        <w:numPr>
          <w:ilvl w:val="0"/>
          <w:numId w:val="6"/>
        </w:numPr>
        <w:rPr>
          <w:rFonts w:asciiTheme="minorHAnsi" w:hAnsiTheme="minorHAnsi" w:cstheme="minorHAnsi"/>
        </w:rPr>
      </w:pPr>
      <w:r w:rsidRPr="000F4080">
        <w:rPr>
          <w:rFonts w:asciiTheme="minorHAnsi" w:hAnsiTheme="minorHAnsi" w:cstheme="minorHAnsi"/>
        </w:rPr>
        <w:t>To share with the Bishop the cure of souls in this p</w:t>
      </w:r>
      <w:r w:rsidR="00D95ECA" w:rsidRPr="000F4080">
        <w:rPr>
          <w:rFonts w:asciiTheme="minorHAnsi" w:hAnsiTheme="minorHAnsi" w:cstheme="minorHAnsi"/>
        </w:rPr>
        <w:t xml:space="preserve">lace and to </w:t>
      </w:r>
      <w:r w:rsidR="00141334">
        <w:rPr>
          <w:rFonts w:asciiTheme="minorHAnsi" w:hAnsiTheme="minorHAnsi" w:cstheme="minorHAnsi"/>
        </w:rPr>
        <w:t>at</w:t>
      </w:r>
      <w:r w:rsidR="00D95ECA" w:rsidRPr="000F4080">
        <w:rPr>
          <w:rFonts w:asciiTheme="minorHAnsi" w:hAnsiTheme="minorHAnsi" w:cstheme="minorHAnsi"/>
        </w:rPr>
        <w:t>tend</w:t>
      </w:r>
      <w:r w:rsidRPr="000F4080">
        <w:rPr>
          <w:rFonts w:asciiTheme="minorHAnsi" w:hAnsiTheme="minorHAnsi" w:cstheme="minorHAnsi"/>
        </w:rPr>
        <w:t xml:space="preserve"> </w:t>
      </w:r>
      <w:r w:rsidR="00141334">
        <w:rPr>
          <w:rFonts w:asciiTheme="minorHAnsi" w:hAnsiTheme="minorHAnsi" w:cstheme="minorHAnsi"/>
        </w:rPr>
        <w:t xml:space="preserve">to </w:t>
      </w:r>
      <w:r w:rsidRPr="000F4080">
        <w:rPr>
          <w:rFonts w:asciiTheme="minorHAnsi" w:hAnsiTheme="minorHAnsi" w:cstheme="minorHAnsi"/>
        </w:rPr>
        <w:t>our life in Christ through Word and Sacrament and pastoral care.</w:t>
      </w:r>
    </w:p>
    <w:p w:rsidR="00DD7DAC" w:rsidRPr="000F4080" w:rsidRDefault="00DD7DAC" w:rsidP="000F4080">
      <w:pPr>
        <w:pStyle w:val="ListParagraph"/>
        <w:rPr>
          <w:rFonts w:asciiTheme="minorHAnsi" w:hAnsiTheme="minorHAnsi" w:cstheme="minorHAnsi"/>
        </w:rPr>
      </w:pPr>
    </w:p>
    <w:p w:rsidR="00DD7DAC" w:rsidRPr="000F4080" w:rsidRDefault="00183B70" w:rsidP="000F4080">
      <w:pPr>
        <w:pStyle w:val="ListParagraph"/>
        <w:numPr>
          <w:ilvl w:val="0"/>
          <w:numId w:val="6"/>
        </w:numPr>
        <w:rPr>
          <w:rFonts w:asciiTheme="minorHAnsi" w:hAnsiTheme="minorHAnsi" w:cstheme="minorHAnsi"/>
        </w:rPr>
      </w:pPr>
      <w:r w:rsidRPr="000F4080">
        <w:rPr>
          <w:rFonts w:asciiTheme="minorHAnsi" w:hAnsiTheme="minorHAnsi" w:cstheme="minorHAnsi"/>
        </w:rPr>
        <w:t>To encourage people to know, love, follow Jesus, and to grow as his disciples in worship and witness to the truth of the gospel.</w:t>
      </w:r>
    </w:p>
    <w:p w:rsidR="00183B70" w:rsidRPr="000F4080" w:rsidRDefault="00183B70" w:rsidP="000F4080">
      <w:pPr>
        <w:pStyle w:val="ListParagraph"/>
        <w:rPr>
          <w:rFonts w:asciiTheme="minorHAnsi" w:hAnsiTheme="minorHAnsi" w:cstheme="minorHAnsi"/>
        </w:rPr>
      </w:pPr>
    </w:p>
    <w:p w:rsidR="00183B70" w:rsidRPr="000F4080" w:rsidRDefault="00AD0A3F" w:rsidP="000F4080">
      <w:pPr>
        <w:pStyle w:val="ListParagraph"/>
        <w:numPr>
          <w:ilvl w:val="0"/>
          <w:numId w:val="6"/>
        </w:numPr>
        <w:rPr>
          <w:rFonts w:asciiTheme="minorHAnsi" w:hAnsiTheme="minorHAnsi" w:cstheme="minorHAnsi"/>
        </w:rPr>
      </w:pPr>
      <w:r w:rsidRPr="000F4080">
        <w:rPr>
          <w:rFonts w:asciiTheme="minorHAnsi" w:hAnsiTheme="minorHAnsi" w:cstheme="minorHAnsi"/>
        </w:rPr>
        <w:t>To</w:t>
      </w:r>
      <w:r w:rsidR="00D95ECA" w:rsidRPr="000F4080">
        <w:rPr>
          <w:rFonts w:asciiTheme="minorHAnsi" w:hAnsiTheme="minorHAnsi" w:cstheme="minorHAnsi"/>
        </w:rPr>
        <w:t xml:space="preserve"> nurture</w:t>
      </w:r>
      <w:r w:rsidR="00183B70" w:rsidRPr="000F4080">
        <w:rPr>
          <w:rFonts w:asciiTheme="minorHAnsi" w:hAnsiTheme="minorHAnsi" w:cstheme="minorHAnsi"/>
        </w:rPr>
        <w:t xml:space="preserve"> numerical and spiritual growth, re-imagining ministry, and </w:t>
      </w:r>
      <w:r w:rsidRPr="000F4080">
        <w:rPr>
          <w:rFonts w:asciiTheme="minorHAnsi" w:hAnsiTheme="minorHAnsi" w:cstheme="minorHAnsi"/>
        </w:rPr>
        <w:t>contributing to the common good, through leadership, collaboration and example</w:t>
      </w:r>
      <w:r w:rsidR="00675F12" w:rsidRPr="000F4080">
        <w:rPr>
          <w:rFonts w:asciiTheme="minorHAnsi" w:hAnsiTheme="minorHAnsi" w:cstheme="minorHAnsi"/>
        </w:rPr>
        <w:t>.</w:t>
      </w:r>
    </w:p>
    <w:p w:rsidR="00DD7DAC" w:rsidRPr="000F4080" w:rsidRDefault="00DD7DAC" w:rsidP="000F4080">
      <w:pPr>
        <w:pStyle w:val="ListParagraph"/>
        <w:rPr>
          <w:rFonts w:asciiTheme="minorHAnsi" w:hAnsiTheme="minorHAnsi" w:cstheme="minorHAnsi"/>
        </w:rPr>
      </w:pPr>
    </w:p>
    <w:p w:rsidR="00F94529" w:rsidRPr="000F4080" w:rsidRDefault="00F94529" w:rsidP="000F4080">
      <w:pPr>
        <w:pStyle w:val="ListParagraph"/>
        <w:numPr>
          <w:ilvl w:val="0"/>
          <w:numId w:val="6"/>
        </w:numPr>
        <w:rPr>
          <w:rFonts w:asciiTheme="minorHAnsi" w:hAnsiTheme="minorHAnsi" w:cstheme="minorHAnsi"/>
        </w:rPr>
      </w:pPr>
      <w:r w:rsidRPr="000F4080">
        <w:rPr>
          <w:rFonts w:asciiTheme="minorHAnsi" w:hAnsiTheme="minorHAnsi" w:cstheme="minorHAnsi"/>
        </w:rPr>
        <w:t>To have regard for the vocation and responsibilities of the clergy as described in the Canons, the Ordinal, the Clergy Discipline Measure, the Code of Professional Conduct for the Clergy, the Declaration of Consent and other relevant legislation.</w:t>
      </w:r>
    </w:p>
    <w:p w:rsidR="00AA5205" w:rsidRPr="000F4080" w:rsidRDefault="00AA5205" w:rsidP="00282DB4">
      <w:pPr>
        <w:rPr>
          <w:rFonts w:asciiTheme="minorHAnsi" w:hAnsiTheme="minorHAnsi" w:cstheme="minorHAnsi"/>
          <w:b/>
        </w:rPr>
      </w:pPr>
    </w:p>
    <w:p w:rsidR="00F94529" w:rsidRPr="000F4080" w:rsidRDefault="00F94529" w:rsidP="00282DB4">
      <w:pPr>
        <w:rPr>
          <w:rFonts w:asciiTheme="minorHAnsi" w:hAnsiTheme="minorHAnsi" w:cstheme="minorHAnsi"/>
          <w:b/>
        </w:rPr>
      </w:pPr>
    </w:p>
    <w:p w:rsidR="00C854AF" w:rsidRDefault="00C854AF" w:rsidP="00282DB4">
      <w:pPr>
        <w:rPr>
          <w:rFonts w:asciiTheme="minorHAnsi" w:hAnsiTheme="minorHAnsi" w:cstheme="minorHAnsi"/>
          <w:b/>
          <w:szCs w:val="24"/>
        </w:rPr>
      </w:pPr>
    </w:p>
    <w:p w:rsidR="00C854AF" w:rsidRDefault="00C854AF" w:rsidP="00282DB4">
      <w:pPr>
        <w:rPr>
          <w:rFonts w:asciiTheme="minorHAnsi" w:hAnsiTheme="minorHAnsi" w:cstheme="minorHAnsi"/>
          <w:b/>
          <w:szCs w:val="24"/>
        </w:rPr>
      </w:pPr>
    </w:p>
    <w:p w:rsidR="00C854AF" w:rsidRDefault="00C854AF" w:rsidP="00282DB4">
      <w:pPr>
        <w:rPr>
          <w:rFonts w:asciiTheme="minorHAnsi" w:hAnsiTheme="minorHAnsi" w:cstheme="minorHAnsi"/>
          <w:b/>
          <w:szCs w:val="24"/>
        </w:rPr>
      </w:pPr>
    </w:p>
    <w:p w:rsidR="00C854AF" w:rsidRDefault="00C854AF" w:rsidP="00282DB4">
      <w:pPr>
        <w:rPr>
          <w:rFonts w:asciiTheme="minorHAnsi" w:hAnsiTheme="minorHAnsi" w:cstheme="minorHAnsi"/>
          <w:b/>
          <w:szCs w:val="24"/>
        </w:rPr>
      </w:pPr>
    </w:p>
    <w:p w:rsidR="00C854AF" w:rsidRDefault="00C854AF" w:rsidP="00282DB4">
      <w:pPr>
        <w:rPr>
          <w:rFonts w:asciiTheme="minorHAnsi" w:hAnsiTheme="minorHAnsi" w:cstheme="minorHAnsi"/>
          <w:b/>
          <w:szCs w:val="24"/>
        </w:rPr>
      </w:pPr>
    </w:p>
    <w:p w:rsidR="00C854AF" w:rsidRDefault="00C854AF" w:rsidP="00282DB4">
      <w:pPr>
        <w:rPr>
          <w:rFonts w:asciiTheme="minorHAnsi" w:hAnsiTheme="minorHAnsi" w:cstheme="minorHAnsi"/>
          <w:b/>
          <w:szCs w:val="24"/>
        </w:rPr>
      </w:pPr>
    </w:p>
    <w:p w:rsidR="00282DB4" w:rsidRPr="00141334" w:rsidRDefault="00282DB4" w:rsidP="00282DB4">
      <w:pPr>
        <w:rPr>
          <w:rFonts w:asciiTheme="minorHAnsi" w:hAnsiTheme="minorHAnsi" w:cstheme="minorHAnsi"/>
          <w:szCs w:val="24"/>
        </w:rPr>
      </w:pPr>
      <w:bookmarkStart w:id="0" w:name="_GoBack"/>
      <w:bookmarkEnd w:id="0"/>
      <w:r w:rsidRPr="00141334">
        <w:rPr>
          <w:rFonts w:asciiTheme="minorHAnsi" w:hAnsiTheme="minorHAnsi" w:cstheme="minorHAnsi"/>
          <w:b/>
          <w:szCs w:val="24"/>
        </w:rPr>
        <w:lastRenderedPageBreak/>
        <w:t xml:space="preserve">Specific </w:t>
      </w:r>
    </w:p>
    <w:p w:rsidR="00141334" w:rsidRDefault="00141334" w:rsidP="00282DB4">
      <w:pPr>
        <w:rPr>
          <w:rFonts w:asciiTheme="minorHAnsi" w:hAnsiTheme="minorHAnsi" w:cstheme="minorHAnsi"/>
          <w:i/>
        </w:rPr>
      </w:pPr>
    </w:p>
    <w:p w:rsidR="00635860" w:rsidRDefault="00282DB4" w:rsidP="00282DB4">
      <w:pPr>
        <w:rPr>
          <w:rFonts w:asciiTheme="minorHAnsi" w:hAnsiTheme="minorHAnsi" w:cstheme="minorHAnsi"/>
          <w:i/>
        </w:rPr>
      </w:pPr>
      <w:r w:rsidRPr="000F4080">
        <w:rPr>
          <w:rFonts w:asciiTheme="minorHAnsi" w:hAnsiTheme="minorHAnsi" w:cstheme="minorHAnsi"/>
          <w:i/>
        </w:rPr>
        <w:t xml:space="preserve">This </w:t>
      </w:r>
      <w:r w:rsidR="00141334">
        <w:rPr>
          <w:rFonts w:asciiTheme="minorHAnsi" w:hAnsiTheme="minorHAnsi" w:cstheme="minorHAnsi"/>
          <w:i/>
        </w:rPr>
        <w:t xml:space="preserve">section </w:t>
      </w:r>
      <w:r w:rsidRPr="000F4080">
        <w:rPr>
          <w:rFonts w:asciiTheme="minorHAnsi" w:hAnsiTheme="minorHAnsi" w:cstheme="minorHAnsi"/>
          <w:i/>
        </w:rPr>
        <w:t>will relate to the tasks and challenges that are specific to the parish concerned</w:t>
      </w:r>
      <w:r w:rsidR="00F94529" w:rsidRPr="000F4080">
        <w:rPr>
          <w:rFonts w:asciiTheme="minorHAnsi" w:hAnsiTheme="minorHAnsi" w:cstheme="minorHAnsi"/>
        </w:rPr>
        <w:t xml:space="preserve">, </w:t>
      </w:r>
      <w:r w:rsidR="000F4080">
        <w:rPr>
          <w:rFonts w:asciiTheme="minorHAnsi" w:hAnsiTheme="minorHAnsi" w:cstheme="minorHAnsi"/>
          <w:i/>
        </w:rPr>
        <w:t xml:space="preserve">and </w:t>
      </w:r>
      <w:r w:rsidR="00635860">
        <w:rPr>
          <w:rFonts w:asciiTheme="minorHAnsi" w:hAnsiTheme="minorHAnsi" w:cstheme="minorHAnsi"/>
          <w:i/>
        </w:rPr>
        <w:t>describes the key areas in which responsibility must be taken in order to fulfil the overall purpose of the role and address its key challenges.</w:t>
      </w:r>
    </w:p>
    <w:p w:rsidR="00635860" w:rsidRDefault="00635860" w:rsidP="00282DB4">
      <w:pPr>
        <w:rPr>
          <w:rFonts w:asciiTheme="minorHAnsi" w:hAnsiTheme="minorHAnsi" w:cstheme="minorHAnsi"/>
          <w:i/>
        </w:rPr>
      </w:pPr>
    </w:p>
    <w:p w:rsidR="00282DB4" w:rsidRPr="000F4080" w:rsidRDefault="00635860" w:rsidP="00282DB4">
      <w:pPr>
        <w:rPr>
          <w:rFonts w:asciiTheme="minorHAnsi" w:hAnsiTheme="minorHAnsi" w:cstheme="minorHAnsi"/>
          <w:i/>
        </w:rPr>
      </w:pPr>
      <w:r>
        <w:rPr>
          <w:rFonts w:asciiTheme="minorHAnsi" w:hAnsiTheme="minorHAnsi" w:cstheme="minorHAnsi"/>
          <w:i/>
        </w:rPr>
        <w:t xml:space="preserve">This </w:t>
      </w:r>
      <w:r w:rsidR="000F4080">
        <w:rPr>
          <w:rFonts w:asciiTheme="minorHAnsi" w:hAnsiTheme="minorHAnsi" w:cstheme="minorHAnsi"/>
          <w:i/>
        </w:rPr>
        <w:t>may include some of the following</w:t>
      </w:r>
      <w:r>
        <w:rPr>
          <w:rFonts w:asciiTheme="minorHAnsi" w:hAnsiTheme="minorHAnsi" w:cstheme="minorHAnsi"/>
          <w:i/>
        </w:rPr>
        <w:t xml:space="preserve">, and there will be others which arise </w:t>
      </w:r>
      <w:r w:rsidR="00141334">
        <w:rPr>
          <w:rFonts w:asciiTheme="minorHAnsi" w:hAnsiTheme="minorHAnsi" w:cstheme="minorHAnsi"/>
          <w:i/>
        </w:rPr>
        <w:t>specifically</w:t>
      </w:r>
      <w:r>
        <w:rPr>
          <w:rFonts w:asciiTheme="minorHAnsi" w:hAnsiTheme="minorHAnsi" w:cstheme="minorHAnsi"/>
          <w:i/>
        </w:rPr>
        <w:t xml:space="preserve"> from local circumstances. There should be no more than 8</w:t>
      </w:r>
      <w:r w:rsidR="000F4080">
        <w:rPr>
          <w:rFonts w:asciiTheme="minorHAnsi" w:hAnsiTheme="minorHAnsi" w:cstheme="minorHAnsi"/>
          <w:i/>
        </w:rPr>
        <w:t xml:space="preserve">. </w:t>
      </w:r>
    </w:p>
    <w:p w:rsidR="00F94529" w:rsidRPr="000F4080" w:rsidRDefault="00F94529" w:rsidP="00282DB4">
      <w:pPr>
        <w:rPr>
          <w:rFonts w:asciiTheme="minorHAnsi" w:hAnsiTheme="minorHAnsi" w:cstheme="minorHAnsi"/>
          <w:i/>
        </w:rPr>
      </w:pP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co-operate with the PCC in the whole mission of the church, which is spiritual, legal, financial, Synodical, pastoral and missionary</w:t>
      </w:r>
    </w:p>
    <w:p w:rsidR="00F94529" w:rsidRPr="000F4080" w:rsidRDefault="00141334" w:rsidP="008B4B3D">
      <w:pPr>
        <w:numPr>
          <w:ilvl w:val="0"/>
          <w:numId w:val="10"/>
        </w:numPr>
        <w:ind w:right="548"/>
        <w:rPr>
          <w:rFonts w:asciiTheme="minorHAnsi" w:hAnsiTheme="minorHAnsi" w:cstheme="minorHAnsi"/>
          <w:szCs w:val="24"/>
        </w:rPr>
      </w:pPr>
      <w:r>
        <w:rPr>
          <w:rFonts w:asciiTheme="minorHAnsi" w:hAnsiTheme="minorHAnsi" w:cstheme="minorHAnsi"/>
          <w:szCs w:val="24"/>
        </w:rPr>
        <w:t>To support and lead the parish</w:t>
      </w:r>
      <w:r w:rsidR="00F94529" w:rsidRPr="000F4080">
        <w:rPr>
          <w:rFonts w:asciiTheme="minorHAnsi" w:hAnsiTheme="minorHAnsi" w:cstheme="minorHAnsi"/>
          <w:szCs w:val="24"/>
        </w:rPr>
        <w:t>(es) to contribute to and enhance the mission of the Diocese and the wider Church</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encourage and enable clergy and lay colleagues, churchwardens, PCC, parish staff and volunteers, to participate fully in planning and decision making, tasks and activities to ensure that gifts and talents are identified and used effectively</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oversee the planning, organisation and conduct of worship, making appropriate use of available resources to give glory to God and to nurture the faith of all within the life of the Church</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inspire, motivate and empower all members of the Church in their own discipleship, and use and develop classes and courses</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identify pastoral care needs within the parishes’ communities and ensure appropriate structures and people are in place to provide the necessary support</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nurture and develop relationships with all local schools and in particular to ensure the fulfilment of key responsibilities towards the Church of England School(s) in the Parish</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nurture and develop relationships with community groups and other Christian communities within the parish as appropriate</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support discussions within the deanery in the light of future plans for pastoral reorganisation</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make full use of resources and buildings in order to develop the  mis</w:t>
      </w:r>
      <w:r w:rsidR="007867F7">
        <w:rPr>
          <w:rFonts w:asciiTheme="minorHAnsi" w:hAnsiTheme="minorHAnsi" w:cstheme="minorHAnsi"/>
          <w:szCs w:val="24"/>
        </w:rPr>
        <w:t>sion and outreach of the parish</w:t>
      </w:r>
      <w:r w:rsidRPr="000F4080">
        <w:rPr>
          <w:rFonts w:asciiTheme="minorHAnsi" w:hAnsiTheme="minorHAnsi" w:cstheme="minorHAnsi"/>
          <w:szCs w:val="24"/>
        </w:rPr>
        <w:t xml:space="preserve">(es) </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 xml:space="preserve">To be open to all people and </w:t>
      </w:r>
      <w:r w:rsidR="00B53D72" w:rsidRPr="000F4080">
        <w:rPr>
          <w:rFonts w:asciiTheme="minorHAnsi" w:hAnsiTheme="minorHAnsi" w:cstheme="minorHAnsi"/>
          <w:szCs w:val="24"/>
        </w:rPr>
        <w:t>discover ways to draw those on the margins of the church and the community in</w:t>
      </w:r>
      <w:r w:rsidRPr="000F4080">
        <w:rPr>
          <w:rFonts w:asciiTheme="minorHAnsi" w:hAnsiTheme="minorHAnsi" w:cstheme="minorHAnsi"/>
          <w:szCs w:val="24"/>
        </w:rPr>
        <w:t>to the life of the church</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To build a greater sense of unity, common purpose and cooperation between the parishes in the benefice</w:t>
      </w:r>
    </w:p>
    <w:p w:rsidR="00F94529" w:rsidRPr="000F4080" w:rsidRDefault="00F94529"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In cooperation with the churchwardens and the PCC  ensure that Church property, buildings and churchyards that are in the parish (es) care are well looked after and maintained and take appropriate action to resolve any unsafe and dangerous situations</w:t>
      </w:r>
    </w:p>
    <w:p w:rsidR="00F94529" w:rsidRPr="000F4080" w:rsidRDefault="00B53D72" w:rsidP="008B4B3D">
      <w:pPr>
        <w:numPr>
          <w:ilvl w:val="0"/>
          <w:numId w:val="10"/>
        </w:numPr>
        <w:ind w:right="548"/>
        <w:rPr>
          <w:rFonts w:asciiTheme="minorHAnsi" w:hAnsiTheme="minorHAnsi" w:cstheme="minorHAnsi"/>
          <w:szCs w:val="24"/>
        </w:rPr>
      </w:pPr>
      <w:r w:rsidRPr="000F4080">
        <w:rPr>
          <w:rFonts w:asciiTheme="minorHAnsi" w:hAnsiTheme="minorHAnsi" w:cstheme="minorHAnsi"/>
          <w:szCs w:val="24"/>
        </w:rPr>
        <w:t>T</w:t>
      </w:r>
      <w:r w:rsidR="00F94529" w:rsidRPr="000F4080">
        <w:rPr>
          <w:rFonts w:asciiTheme="minorHAnsi" w:hAnsiTheme="minorHAnsi" w:cstheme="minorHAnsi"/>
          <w:szCs w:val="24"/>
        </w:rPr>
        <w:t>o oversee preparation for confirmation, marriage and baptism</w:t>
      </w:r>
    </w:p>
    <w:p w:rsidR="00B53D72" w:rsidRPr="000F4080" w:rsidRDefault="00B53D72" w:rsidP="008B4B3D">
      <w:pPr>
        <w:numPr>
          <w:ilvl w:val="0"/>
          <w:numId w:val="10"/>
        </w:numPr>
        <w:ind w:right="548"/>
        <w:jc w:val="both"/>
        <w:rPr>
          <w:rFonts w:asciiTheme="minorHAnsi" w:hAnsiTheme="minorHAnsi" w:cstheme="minorHAnsi"/>
        </w:rPr>
      </w:pPr>
      <w:r w:rsidRPr="000F4080">
        <w:rPr>
          <w:rFonts w:asciiTheme="minorHAnsi" w:hAnsiTheme="minorHAnsi" w:cstheme="minorHAnsi"/>
        </w:rPr>
        <w:t>To develop your own faith and that of those within the congregation through regular worship, prayer, reflection and study</w:t>
      </w:r>
    </w:p>
    <w:p w:rsidR="00B53D72" w:rsidRPr="000F4080" w:rsidRDefault="00B53D72" w:rsidP="008B4B3D">
      <w:pPr>
        <w:numPr>
          <w:ilvl w:val="0"/>
          <w:numId w:val="10"/>
        </w:numPr>
        <w:ind w:right="548"/>
        <w:jc w:val="both"/>
        <w:rPr>
          <w:rFonts w:asciiTheme="minorHAnsi" w:hAnsiTheme="minorHAnsi" w:cstheme="minorHAnsi"/>
        </w:rPr>
      </w:pPr>
      <w:r w:rsidRPr="000F4080">
        <w:rPr>
          <w:rFonts w:asciiTheme="minorHAnsi" w:hAnsiTheme="minorHAnsi" w:cstheme="minorHAnsi"/>
        </w:rPr>
        <w:t>To make time for yourself and God, and for yourself and your family</w:t>
      </w:r>
    </w:p>
    <w:p w:rsidR="00B53D72" w:rsidRPr="000F4080" w:rsidRDefault="00B53D72" w:rsidP="008B4B3D">
      <w:pPr>
        <w:numPr>
          <w:ilvl w:val="0"/>
          <w:numId w:val="10"/>
        </w:numPr>
        <w:ind w:right="548"/>
        <w:jc w:val="both"/>
        <w:rPr>
          <w:rFonts w:asciiTheme="minorHAnsi" w:hAnsiTheme="minorHAnsi" w:cstheme="minorHAnsi"/>
        </w:rPr>
      </w:pPr>
      <w:r w:rsidRPr="000F4080">
        <w:rPr>
          <w:rFonts w:asciiTheme="minorHAnsi" w:hAnsiTheme="minorHAnsi" w:cstheme="minorHAnsi"/>
        </w:rPr>
        <w:lastRenderedPageBreak/>
        <w:t>To maintain a balanced and healthy life style by attending to perso</w:t>
      </w:r>
      <w:r w:rsidR="00141334">
        <w:rPr>
          <w:rFonts w:asciiTheme="minorHAnsi" w:hAnsiTheme="minorHAnsi" w:cstheme="minorHAnsi"/>
        </w:rPr>
        <w:t>nal physical and spiritual well</w:t>
      </w:r>
      <w:r w:rsidRPr="000F4080">
        <w:rPr>
          <w:rFonts w:asciiTheme="minorHAnsi" w:hAnsiTheme="minorHAnsi" w:cstheme="minorHAnsi"/>
        </w:rPr>
        <w:t>being and needs</w:t>
      </w:r>
    </w:p>
    <w:p w:rsidR="00B53D72" w:rsidRPr="000F4080" w:rsidRDefault="00B53D72" w:rsidP="00B53D72">
      <w:pPr>
        <w:ind w:left="360" w:right="548"/>
        <w:rPr>
          <w:rFonts w:asciiTheme="minorHAnsi" w:hAnsiTheme="minorHAnsi" w:cstheme="minorHAnsi"/>
          <w:szCs w:val="24"/>
        </w:rPr>
      </w:pPr>
    </w:p>
    <w:p w:rsidR="00F94529" w:rsidRPr="000F4080" w:rsidRDefault="00F94529" w:rsidP="00282DB4">
      <w:pPr>
        <w:rPr>
          <w:rFonts w:asciiTheme="minorHAnsi" w:hAnsiTheme="minorHAnsi" w:cstheme="minorHAnsi"/>
        </w:rPr>
      </w:pPr>
    </w:p>
    <w:p w:rsidR="00282DB4" w:rsidRPr="000F4080" w:rsidRDefault="00282DB4" w:rsidP="00282DB4">
      <w:pPr>
        <w:rPr>
          <w:rFonts w:asciiTheme="minorHAnsi" w:hAnsiTheme="minorHAnsi" w:cstheme="minorHAnsi"/>
        </w:rPr>
      </w:pPr>
    </w:p>
    <w:p w:rsidR="00282DB4" w:rsidRPr="000F4080" w:rsidRDefault="00282DB4" w:rsidP="00282DB4">
      <w:pPr>
        <w:rPr>
          <w:rFonts w:asciiTheme="minorHAnsi" w:hAnsiTheme="minorHAnsi" w:cstheme="minorHAnsi"/>
        </w:rPr>
      </w:pPr>
    </w:p>
    <w:p w:rsidR="00282DB4" w:rsidRPr="00141334" w:rsidRDefault="00282DB4" w:rsidP="00282DB4">
      <w:pPr>
        <w:rPr>
          <w:rFonts w:asciiTheme="minorHAnsi" w:hAnsiTheme="minorHAnsi" w:cstheme="minorHAnsi"/>
          <w:b/>
          <w:sz w:val="28"/>
          <w:szCs w:val="28"/>
        </w:rPr>
      </w:pPr>
      <w:r w:rsidRPr="00141334">
        <w:rPr>
          <w:rFonts w:asciiTheme="minorHAnsi" w:hAnsiTheme="minorHAnsi" w:cstheme="minorHAnsi"/>
          <w:b/>
          <w:sz w:val="28"/>
          <w:szCs w:val="28"/>
        </w:rPr>
        <w:t>3 Key contacts</w:t>
      </w:r>
    </w:p>
    <w:p w:rsidR="00282DB4" w:rsidRDefault="00865AB6" w:rsidP="00282DB4">
      <w:pPr>
        <w:rPr>
          <w:rFonts w:asciiTheme="minorHAnsi" w:hAnsiTheme="minorHAnsi" w:cstheme="minorHAnsi"/>
          <w:i/>
        </w:rPr>
      </w:pPr>
      <w:r>
        <w:rPr>
          <w:rFonts w:asciiTheme="minorHAnsi" w:hAnsiTheme="minorHAnsi" w:cstheme="minorHAnsi"/>
          <w:i/>
        </w:rPr>
        <w:t>This list contains many suggestions.  They will not all be relevant to each Role Description, and there may be others which will need to be added according to local circumstances.</w:t>
      </w:r>
    </w:p>
    <w:p w:rsidR="00865AB6" w:rsidRPr="00865AB6" w:rsidRDefault="00865AB6" w:rsidP="00282DB4">
      <w:pPr>
        <w:rPr>
          <w:rFonts w:asciiTheme="minorHAnsi" w:hAnsiTheme="minorHAnsi" w:cstheme="minorHAnsi"/>
          <w:i/>
        </w:rPr>
      </w:pPr>
    </w:p>
    <w:p w:rsidR="000A28D3" w:rsidRPr="000F4080" w:rsidRDefault="000A28D3" w:rsidP="000A28D3">
      <w:pPr>
        <w:rPr>
          <w:rFonts w:asciiTheme="minorHAnsi" w:eastAsia="Calibri" w:hAnsiTheme="minorHAnsi" w:cstheme="minorHAnsi"/>
          <w:b/>
          <w:szCs w:val="24"/>
        </w:rPr>
      </w:pPr>
      <w:r w:rsidRPr="000F4080">
        <w:rPr>
          <w:rFonts w:asciiTheme="minorHAnsi" w:eastAsia="Calibri" w:hAnsiTheme="minorHAnsi" w:cstheme="minorHAnsi"/>
          <w:b/>
          <w:szCs w:val="24"/>
        </w:rPr>
        <w:t>Diocesan and Deanery:</w:t>
      </w:r>
    </w:p>
    <w:p w:rsidR="000A28D3" w:rsidRPr="00635860" w:rsidRDefault="000A28D3" w:rsidP="00635860">
      <w:pPr>
        <w:pStyle w:val="ListParagraph"/>
        <w:numPr>
          <w:ilvl w:val="0"/>
          <w:numId w:val="8"/>
        </w:numPr>
        <w:rPr>
          <w:rFonts w:asciiTheme="minorHAnsi" w:eastAsia="Calibri" w:hAnsiTheme="minorHAnsi" w:cstheme="minorHAnsi"/>
          <w:szCs w:val="24"/>
        </w:rPr>
      </w:pPr>
      <w:r w:rsidRPr="00635860">
        <w:rPr>
          <w:rFonts w:asciiTheme="minorHAnsi" w:eastAsia="Calibri" w:hAnsiTheme="minorHAnsi" w:cstheme="minorHAnsi"/>
          <w:szCs w:val="24"/>
        </w:rPr>
        <w:t>Th</w:t>
      </w:r>
      <w:r w:rsidR="00141334">
        <w:rPr>
          <w:rFonts w:asciiTheme="minorHAnsi" w:eastAsia="Calibri" w:hAnsiTheme="minorHAnsi" w:cstheme="minorHAnsi"/>
          <w:szCs w:val="24"/>
        </w:rPr>
        <w:t>e Bishop and Archdeacon</w:t>
      </w:r>
    </w:p>
    <w:p w:rsidR="000A28D3" w:rsidRPr="00635860" w:rsidRDefault="000A28D3" w:rsidP="00635860">
      <w:pPr>
        <w:pStyle w:val="ListParagraph"/>
        <w:numPr>
          <w:ilvl w:val="0"/>
          <w:numId w:val="8"/>
        </w:numPr>
        <w:rPr>
          <w:rFonts w:asciiTheme="minorHAnsi" w:eastAsia="Calibri" w:hAnsiTheme="minorHAnsi" w:cstheme="minorHAnsi"/>
          <w:szCs w:val="24"/>
        </w:rPr>
      </w:pPr>
      <w:r w:rsidRPr="00635860">
        <w:rPr>
          <w:rFonts w:asciiTheme="minorHAnsi" w:eastAsia="Calibri" w:hAnsiTheme="minorHAnsi" w:cstheme="minorHAnsi"/>
          <w:szCs w:val="24"/>
        </w:rPr>
        <w:t>The Diocesan Secretary</w:t>
      </w:r>
    </w:p>
    <w:p w:rsidR="000A28D3" w:rsidRPr="00635860" w:rsidRDefault="000A28D3" w:rsidP="00635860">
      <w:pPr>
        <w:pStyle w:val="ListParagraph"/>
        <w:numPr>
          <w:ilvl w:val="0"/>
          <w:numId w:val="8"/>
        </w:numPr>
        <w:rPr>
          <w:rFonts w:asciiTheme="minorHAnsi" w:eastAsia="Calibri" w:hAnsiTheme="minorHAnsi" w:cstheme="minorHAnsi"/>
          <w:szCs w:val="24"/>
        </w:rPr>
      </w:pPr>
      <w:r w:rsidRPr="00635860">
        <w:rPr>
          <w:rFonts w:asciiTheme="minorHAnsi" w:eastAsia="Calibri" w:hAnsiTheme="minorHAnsi" w:cstheme="minorHAnsi"/>
          <w:szCs w:val="24"/>
        </w:rPr>
        <w:t>Diocesan Staff and the Frameworks</w:t>
      </w:r>
    </w:p>
    <w:p w:rsidR="00635860" w:rsidRPr="00635860" w:rsidRDefault="000A28D3" w:rsidP="00635860">
      <w:pPr>
        <w:pStyle w:val="ListParagraph"/>
        <w:numPr>
          <w:ilvl w:val="0"/>
          <w:numId w:val="8"/>
        </w:numPr>
        <w:rPr>
          <w:rFonts w:asciiTheme="minorHAnsi" w:eastAsia="Calibri" w:hAnsiTheme="minorHAnsi" w:cstheme="minorHAnsi"/>
          <w:szCs w:val="24"/>
        </w:rPr>
      </w:pPr>
      <w:r w:rsidRPr="00635860">
        <w:rPr>
          <w:rFonts w:asciiTheme="minorHAnsi" w:eastAsia="Calibri" w:hAnsiTheme="minorHAnsi" w:cstheme="minorHAnsi"/>
          <w:szCs w:val="24"/>
        </w:rPr>
        <w:t>The Rural Dean, Lay Chair, Deanery Chapter and Deanery Synod</w:t>
      </w:r>
    </w:p>
    <w:p w:rsidR="000A28D3" w:rsidRPr="00635860" w:rsidRDefault="000A28D3" w:rsidP="00635860">
      <w:pPr>
        <w:pStyle w:val="ListParagraph"/>
        <w:numPr>
          <w:ilvl w:val="0"/>
          <w:numId w:val="8"/>
        </w:numPr>
        <w:rPr>
          <w:rFonts w:asciiTheme="minorHAnsi" w:eastAsia="Calibri" w:hAnsiTheme="minorHAnsi" w:cstheme="minorHAnsi"/>
          <w:szCs w:val="24"/>
        </w:rPr>
      </w:pPr>
      <w:r w:rsidRPr="00635860">
        <w:rPr>
          <w:rFonts w:asciiTheme="minorHAnsi" w:eastAsia="Calibri" w:hAnsiTheme="minorHAnsi" w:cstheme="minorHAnsi"/>
          <w:szCs w:val="24"/>
        </w:rPr>
        <w:t>The Cathedral and its staff</w:t>
      </w:r>
    </w:p>
    <w:p w:rsidR="000A28D3" w:rsidRPr="00635860" w:rsidRDefault="00635860" w:rsidP="00635860">
      <w:pPr>
        <w:pStyle w:val="ListParagraph"/>
        <w:numPr>
          <w:ilvl w:val="0"/>
          <w:numId w:val="8"/>
        </w:numPr>
        <w:rPr>
          <w:rFonts w:asciiTheme="minorHAnsi" w:eastAsia="Calibri" w:hAnsiTheme="minorHAnsi" w:cstheme="minorHAnsi"/>
          <w:szCs w:val="24"/>
        </w:rPr>
      </w:pPr>
      <w:r w:rsidRPr="00635860">
        <w:rPr>
          <w:rFonts w:asciiTheme="minorHAnsi" w:eastAsia="Calibri" w:hAnsiTheme="minorHAnsi" w:cstheme="minorHAnsi"/>
          <w:szCs w:val="24"/>
        </w:rPr>
        <w:t xml:space="preserve"> </w:t>
      </w:r>
      <w:r w:rsidR="000A28D3" w:rsidRPr="00635860">
        <w:rPr>
          <w:rFonts w:asciiTheme="minorHAnsi" w:eastAsia="Calibri" w:hAnsiTheme="minorHAnsi" w:cstheme="minorHAnsi"/>
          <w:szCs w:val="24"/>
        </w:rPr>
        <w:t>Apostolic Life Director</w:t>
      </w:r>
    </w:p>
    <w:p w:rsidR="000A28D3" w:rsidRPr="00635860" w:rsidRDefault="000A28D3" w:rsidP="00635860">
      <w:pPr>
        <w:pStyle w:val="ListParagraph"/>
        <w:rPr>
          <w:rFonts w:asciiTheme="minorHAnsi" w:eastAsia="Calibri" w:hAnsiTheme="minorHAnsi" w:cstheme="minorHAnsi"/>
          <w:szCs w:val="24"/>
        </w:rPr>
      </w:pPr>
    </w:p>
    <w:p w:rsidR="000A28D3" w:rsidRPr="00635860" w:rsidRDefault="000A28D3" w:rsidP="00635860">
      <w:pPr>
        <w:rPr>
          <w:rFonts w:asciiTheme="minorHAnsi" w:eastAsia="Calibri" w:hAnsiTheme="minorHAnsi" w:cstheme="minorHAnsi"/>
          <w:b/>
          <w:szCs w:val="24"/>
        </w:rPr>
      </w:pPr>
      <w:r w:rsidRPr="00635860">
        <w:rPr>
          <w:rFonts w:asciiTheme="minorHAnsi" w:eastAsia="Calibri" w:hAnsiTheme="minorHAnsi" w:cstheme="minorHAnsi"/>
          <w:b/>
          <w:szCs w:val="24"/>
        </w:rPr>
        <w:t>Other Ministers:</w:t>
      </w:r>
    </w:p>
    <w:p w:rsidR="000A28D3" w:rsidRPr="00635860" w:rsidRDefault="000A28D3" w:rsidP="00635860">
      <w:pPr>
        <w:pStyle w:val="ListParagraph"/>
        <w:numPr>
          <w:ilvl w:val="0"/>
          <w:numId w:val="8"/>
        </w:numPr>
        <w:rPr>
          <w:rFonts w:asciiTheme="minorHAnsi" w:eastAsia="Calibri" w:hAnsiTheme="minorHAnsi" w:cstheme="minorHAnsi"/>
          <w:szCs w:val="24"/>
        </w:rPr>
      </w:pPr>
      <w:r w:rsidRPr="00635860">
        <w:rPr>
          <w:rFonts w:asciiTheme="minorHAnsi" w:eastAsia="Calibri" w:hAnsiTheme="minorHAnsi" w:cstheme="minorHAnsi"/>
          <w:szCs w:val="24"/>
        </w:rPr>
        <w:t>Ministers of other denominations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Licensed and authorised colleagues</w:t>
      </w:r>
    </w:p>
    <w:p w:rsidR="000A28D3" w:rsidRPr="00635860" w:rsidRDefault="000A28D3" w:rsidP="00635860">
      <w:pPr>
        <w:pStyle w:val="ListParagraph"/>
        <w:rPr>
          <w:rFonts w:asciiTheme="minorHAnsi" w:eastAsia="Calibri" w:hAnsiTheme="minorHAnsi" w:cstheme="minorHAnsi"/>
          <w:b/>
          <w:i/>
          <w:color w:val="1F497D"/>
          <w:szCs w:val="24"/>
        </w:rPr>
      </w:pPr>
    </w:p>
    <w:p w:rsidR="000A28D3" w:rsidRPr="00635860" w:rsidRDefault="000A28D3" w:rsidP="00635860">
      <w:pPr>
        <w:rPr>
          <w:rFonts w:asciiTheme="minorHAnsi" w:hAnsiTheme="minorHAnsi" w:cstheme="minorHAnsi"/>
          <w:i/>
          <w:szCs w:val="24"/>
        </w:rPr>
      </w:pPr>
      <w:r w:rsidRPr="00635860">
        <w:rPr>
          <w:rFonts w:asciiTheme="minorHAnsi" w:hAnsiTheme="minorHAnsi" w:cstheme="minorHAnsi"/>
          <w:b/>
          <w:szCs w:val="24"/>
        </w:rPr>
        <w:t>Parish/Community:</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The churchwardens, treasurers and PCC and/or DCC members of the parish (es)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 xml:space="preserve">The Parish Safeguarding Adviser </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Employees of the PCC/DCC and lay volunteers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Local ecumenical relationships (eg. Churches Together)</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Any schools within the benefice including Church of England schools, Church affliated schools and community schools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Any children and Youth Work leaders and volunteers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Any commercial, local institutions or community organisations as appropriate</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The Mayor</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Hospitals, Residential Care Homes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Prisons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Charities/Trusts</w:t>
      </w:r>
    </w:p>
    <w:p w:rsidR="000A28D3" w:rsidRPr="00635860" w:rsidRDefault="000A28D3" w:rsidP="00635860">
      <w:pPr>
        <w:pStyle w:val="ListParagraph"/>
        <w:numPr>
          <w:ilvl w:val="0"/>
          <w:numId w:val="8"/>
        </w:numPr>
        <w:rPr>
          <w:rFonts w:asciiTheme="minorHAnsi" w:hAnsiTheme="minorHAnsi" w:cstheme="minorHAnsi"/>
          <w:szCs w:val="24"/>
        </w:rPr>
      </w:pPr>
      <w:r w:rsidRPr="00635860">
        <w:rPr>
          <w:rFonts w:asciiTheme="minorHAnsi" w:hAnsiTheme="minorHAnsi" w:cstheme="minorHAnsi"/>
          <w:szCs w:val="24"/>
        </w:rPr>
        <w:t>Friends of the Parish Church</w:t>
      </w:r>
    </w:p>
    <w:p w:rsidR="00282DB4" w:rsidRPr="000F4080" w:rsidRDefault="00282DB4" w:rsidP="00282DB4">
      <w:pPr>
        <w:rPr>
          <w:rFonts w:asciiTheme="minorHAnsi" w:hAnsiTheme="minorHAnsi" w:cstheme="minorHAnsi"/>
        </w:rPr>
      </w:pPr>
    </w:p>
    <w:p w:rsidR="00282DB4" w:rsidRPr="000F4080" w:rsidRDefault="00282DB4" w:rsidP="00282DB4">
      <w:pPr>
        <w:rPr>
          <w:rFonts w:asciiTheme="minorHAnsi" w:hAnsiTheme="minorHAnsi" w:cstheme="minorHAnsi"/>
        </w:rPr>
      </w:pPr>
    </w:p>
    <w:p w:rsidR="00282DB4" w:rsidRPr="00141334" w:rsidRDefault="00282DB4" w:rsidP="00282DB4">
      <w:pPr>
        <w:rPr>
          <w:rFonts w:asciiTheme="minorHAnsi" w:hAnsiTheme="minorHAnsi" w:cstheme="minorHAnsi"/>
          <w:b/>
          <w:sz w:val="28"/>
          <w:szCs w:val="28"/>
        </w:rPr>
      </w:pPr>
      <w:r w:rsidRPr="00141334">
        <w:rPr>
          <w:rFonts w:asciiTheme="minorHAnsi" w:hAnsiTheme="minorHAnsi" w:cstheme="minorHAnsi"/>
          <w:b/>
          <w:sz w:val="28"/>
          <w:szCs w:val="28"/>
        </w:rPr>
        <w:t>4 Role context and any other relevant information</w:t>
      </w:r>
    </w:p>
    <w:p w:rsidR="000A28D3" w:rsidRPr="00635860" w:rsidRDefault="000A28D3" w:rsidP="00635860">
      <w:pPr>
        <w:pStyle w:val="ListParagraph"/>
        <w:numPr>
          <w:ilvl w:val="0"/>
          <w:numId w:val="9"/>
        </w:numPr>
        <w:ind w:right="548"/>
        <w:jc w:val="both"/>
        <w:rPr>
          <w:rFonts w:asciiTheme="minorHAnsi" w:hAnsiTheme="minorHAnsi" w:cstheme="minorHAnsi"/>
          <w:b/>
          <w:u w:val="single"/>
        </w:rPr>
      </w:pPr>
      <w:r w:rsidRPr="00635860">
        <w:rPr>
          <w:rFonts w:asciiTheme="minorHAnsi" w:hAnsiTheme="minorHAnsi" w:cstheme="minorHAnsi"/>
        </w:rPr>
        <w:t>Any parish plans: church and community</w:t>
      </w:r>
    </w:p>
    <w:p w:rsidR="000A28D3" w:rsidRPr="00635860" w:rsidRDefault="000A28D3" w:rsidP="00635860">
      <w:pPr>
        <w:pStyle w:val="ListParagraph"/>
        <w:numPr>
          <w:ilvl w:val="0"/>
          <w:numId w:val="9"/>
        </w:numPr>
        <w:ind w:right="548"/>
        <w:jc w:val="both"/>
        <w:rPr>
          <w:rFonts w:asciiTheme="minorHAnsi" w:hAnsiTheme="minorHAnsi" w:cstheme="minorHAnsi"/>
          <w:b/>
          <w:u w:val="single"/>
        </w:rPr>
      </w:pPr>
      <w:r w:rsidRPr="00635860">
        <w:rPr>
          <w:rFonts w:asciiTheme="minorHAnsi" w:hAnsiTheme="minorHAnsi" w:cstheme="minorHAnsi"/>
        </w:rPr>
        <w:t>The deanery plan</w:t>
      </w:r>
    </w:p>
    <w:p w:rsidR="000A28D3" w:rsidRPr="00635860" w:rsidRDefault="001B62DD" w:rsidP="00635860">
      <w:pPr>
        <w:pStyle w:val="ListParagraph"/>
        <w:numPr>
          <w:ilvl w:val="0"/>
          <w:numId w:val="9"/>
        </w:numPr>
        <w:ind w:right="548"/>
        <w:jc w:val="both"/>
        <w:rPr>
          <w:rFonts w:asciiTheme="minorHAnsi" w:hAnsiTheme="minorHAnsi" w:cstheme="minorHAnsi"/>
          <w:b/>
          <w:u w:val="single"/>
        </w:rPr>
      </w:pPr>
      <w:r>
        <w:rPr>
          <w:rFonts w:asciiTheme="minorHAnsi" w:hAnsiTheme="minorHAnsi" w:cstheme="minorHAnsi"/>
        </w:rPr>
        <w:t>Diocesan context</w:t>
      </w:r>
    </w:p>
    <w:p w:rsidR="000A28D3" w:rsidRPr="000F4080" w:rsidRDefault="000A28D3" w:rsidP="000A28D3">
      <w:pPr>
        <w:ind w:right="548"/>
        <w:jc w:val="both"/>
        <w:outlineLvl w:val="0"/>
        <w:rPr>
          <w:rFonts w:asciiTheme="minorHAnsi" w:hAnsiTheme="minorHAnsi" w:cstheme="minorHAnsi"/>
          <w:b/>
          <w:color w:val="FF0000"/>
          <w:u w:val="single"/>
        </w:rPr>
      </w:pPr>
    </w:p>
    <w:p w:rsidR="000F4080" w:rsidRPr="00141334" w:rsidRDefault="000F4080" w:rsidP="000F4080">
      <w:pPr>
        <w:rPr>
          <w:rFonts w:asciiTheme="minorHAnsi" w:hAnsiTheme="minorHAnsi" w:cstheme="minorHAnsi"/>
          <w:sz w:val="28"/>
          <w:szCs w:val="28"/>
        </w:rPr>
      </w:pPr>
      <w:r w:rsidRPr="00141334">
        <w:rPr>
          <w:rFonts w:asciiTheme="minorHAnsi" w:hAnsiTheme="minorHAnsi" w:cstheme="minorHAnsi"/>
          <w:b/>
          <w:sz w:val="28"/>
          <w:szCs w:val="28"/>
        </w:rPr>
        <w:t>5 Benefice summary</w:t>
      </w:r>
      <w:r w:rsidRPr="00141334">
        <w:rPr>
          <w:rFonts w:asciiTheme="minorHAnsi" w:hAnsiTheme="minorHAnsi" w:cstheme="minorHAnsi"/>
          <w:sz w:val="28"/>
          <w:szCs w:val="28"/>
        </w:rPr>
        <w:t>:</w:t>
      </w:r>
    </w:p>
    <w:p w:rsidR="000F4080" w:rsidRPr="000F4080" w:rsidRDefault="000F4080" w:rsidP="000A28D3">
      <w:pPr>
        <w:ind w:left="540" w:right="548"/>
        <w:jc w:val="both"/>
        <w:rPr>
          <w:rFonts w:asciiTheme="minorHAnsi" w:hAnsiTheme="minorHAnsi" w:cstheme="minorHAnsi"/>
          <w:b/>
          <w:u w:val="single"/>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Parishes:</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Patrons:</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Licensed Ministers:</w:t>
      </w:r>
    </w:p>
    <w:p w:rsidR="000F4080" w:rsidRPr="000F4080" w:rsidRDefault="000F4080" w:rsidP="000A28D3">
      <w:pPr>
        <w:ind w:right="548"/>
        <w:jc w:val="both"/>
        <w:outlineLvl w:val="0"/>
        <w:rPr>
          <w:rFonts w:asciiTheme="minorHAnsi" w:hAnsiTheme="minorHAnsi" w:cstheme="minorHAnsi"/>
        </w:rPr>
      </w:pPr>
    </w:p>
    <w:p w:rsidR="000F4080" w:rsidRPr="000F4080" w:rsidRDefault="000F4080" w:rsidP="000A28D3">
      <w:pPr>
        <w:ind w:right="548"/>
        <w:jc w:val="both"/>
        <w:outlineLvl w:val="0"/>
        <w:rPr>
          <w:rFonts w:asciiTheme="minorHAnsi" w:hAnsiTheme="minorHAnsi" w:cstheme="minorHAnsi"/>
        </w:rPr>
      </w:pPr>
      <w:r w:rsidRPr="000F4080">
        <w:rPr>
          <w:rFonts w:asciiTheme="minorHAnsi" w:hAnsiTheme="minorHAnsi" w:cstheme="minorHAnsi"/>
        </w:rPr>
        <w:t>Employees</w:t>
      </w:r>
    </w:p>
    <w:p w:rsidR="000A28D3" w:rsidRPr="000F4080" w:rsidRDefault="000A28D3" w:rsidP="000A28D3">
      <w:pPr>
        <w:ind w:right="548"/>
        <w:jc w:val="both"/>
        <w:rPr>
          <w:rFonts w:asciiTheme="minorHAnsi" w:hAnsiTheme="minorHAnsi" w:cstheme="minorHAnsi"/>
        </w:rPr>
      </w:pPr>
    </w:p>
    <w:p w:rsidR="000F4080"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Number of</w:t>
      </w:r>
      <w:r w:rsidR="000F4080" w:rsidRPr="000F4080">
        <w:rPr>
          <w:rFonts w:asciiTheme="minorHAnsi" w:hAnsiTheme="minorHAnsi" w:cstheme="minorHAnsi"/>
        </w:rPr>
        <w:t xml:space="preserve"> PCCs/DCCs</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Number of Churchwardens:</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Buildings – to include churches with listings, church halls, parsonage house:</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Churchyards – to note whether open or closed:</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Average Sunday Attendance:</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Number of occasional offices per annum:</w:t>
      </w:r>
    </w:p>
    <w:p w:rsidR="000A28D3" w:rsidRPr="000F4080" w:rsidRDefault="000A28D3" w:rsidP="000A28D3">
      <w:pPr>
        <w:ind w:left="540" w:right="548"/>
        <w:jc w:val="both"/>
        <w:outlineLvl w:val="0"/>
        <w:rPr>
          <w:rFonts w:asciiTheme="minorHAnsi" w:hAnsiTheme="minorHAnsi" w:cstheme="minorHAnsi"/>
        </w:rPr>
      </w:pPr>
      <w:r w:rsidRPr="000F4080">
        <w:rPr>
          <w:rFonts w:asciiTheme="minorHAnsi" w:hAnsiTheme="minorHAnsi" w:cstheme="minorHAnsi"/>
        </w:rPr>
        <w:t>Weddings</w:t>
      </w:r>
    </w:p>
    <w:p w:rsidR="000A28D3" w:rsidRPr="000F4080" w:rsidRDefault="000A28D3" w:rsidP="000A28D3">
      <w:pPr>
        <w:ind w:left="540" w:right="548"/>
        <w:jc w:val="both"/>
        <w:outlineLvl w:val="0"/>
        <w:rPr>
          <w:rFonts w:asciiTheme="minorHAnsi" w:hAnsiTheme="minorHAnsi" w:cstheme="minorHAnsi"/>
        </w:rPr>
      </w:pPr>
      <w:r w:rsidRPr="000F4080">
        <w:rPr>
          <w:rFonts w:asciiTheme="minorHAnsi" w:hAnsiTheme="minorHAnsi" w:cstheme="minorHAnsi"/>
        </w:rPr>
        <w:t>Funerals</w:t>
      </w:r>
    </w:p>
    <w:p w:rsidR="000A28D3" w:rsidRPr="000F4080" w:rsidRDefault="000A28D3" w:rsidP="000A28D3">
      <w:pPr>
        <w:ind w:left="540" w:right="548"/>
        <w:jc w:val="both"/>
        <w:outlineLvl w:val="0"/>
        <w:rPr>
          <w:rFonts w:asciiTheme="minorHAnsi" w:hAnsiTheme="minorHAnsi" w:cstheme="minorHAnsi"/>
        </w:rPr>
      </w:pPr>
      <w:r w:rsidRPr="000F4080">
        <w:rPr>
          <w:rFonts w:asciiTheme="minorHAnsi" w:hAnsiTheme="minorHAnsi" w:cstheme="minorHAnsi"/>
        </w:rPr>
        <w:t>Baptisms</w:t>
      </w:r>
    </w:p>
    <w:p w:rsidR="000A28D3" w:rsidRPr="000F4080" w:rsidRDefault="000A28D3" w:rsidP="000A28D3">
      <w:pPr>
        <w:ind w:left="540"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Parish Share:</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Resolutions if passed:</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Church tradition:</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Pastoral Reorganisation:</w:t>
      </w:r>
    </w:p>
    <w:p w:rsidR="000A28D3" w:rsidRPr="000F4080" w:rsidRDefault="000A28D3" w:rsidP="000A28D3">
      <w:pPr>
        <w:ind w:right="548"/>
        <w:jc w:val="both"/>
        <w:rPr>
          <w:rFonts w:asciiTheme="minorHAnsi" w:hAnsiTheme="minorHAnsi" w:cstheme="minorHAnsi"/>
        </w:rPr>
      </w:pPr>
    </w:p>
    <w:p w:rsidR="000A28D3" w:rsidRPr="000F4080" w:rsidRDefault="000A28D3" w:rsidP="000A28D3">
      <w:pPr>
        <w:ind w:right="548"/>
        <w:jc w:val="both"/>
        <w:outlineLvl w:val="0"/>
        <w:rPr>
          <w:rFonts w:asciiTheme="minorHAnsi" w:hAnsiTheme="minorHAnsi" w:cstheme="minorHAnsi"/>
        </w:rPr>
      </w:pPr>
      <w:r w:rsidRPr="000F4080">
        <w:rPr>
          <w:rFonts w:asciiTheme="minorHAnsi" w:hAnsiTheme="minorHAnsi" w:cstheme="minorHAnsi"/>
        </w:rPr>
        <w:t>Population:</w:t>
      </w:r>
    </w:p>
    <w:p w:rsidR="000F4080" w:rsidRPr="000F4080" w:rsidRDefault="000F4080" w:rsidP="000A28D3">
      <w:pPr>
        <w:ind w:right="548"/>
        <w:jc w:val="both"/>
        <w:outlineLvl w:val="0"/>
        <w:rPr>
          <w:rFonts w:asciiTheme="minorHAnsi" w:hAnsiTheme="minorHAnsi" w:cstheme="minorHAnsi"/>
        </w:rPr>
      </w:pPr>
    </w:p>
    <w:p w:rsidR="000F4080" w:rsidRPr="000F4080" w:rsidRDefault="000F4080" w:rsidP="000A28D3">
      <w:pPr>
        <w:ind w:right="548"/>
        <w:jc w:val="both"/>
        <w:outlineLvl w:val="0"/>
        <w:rPr>
          <w:rFonts w:asciiTheme="minorHAnsi" w:hAnsiTheme="minorHAnsi" w:cstheme="minorHAnsi"/>
        </w:rPr>
      </w:pPr>
      <w:r w:rsidRPr="000F4080">
        <w:rPr>
          <w:rFonts w:asciiTheme="minorHAnsi" w:hAnsiTheme="minorHAnsi" w:cstheme="minorHAnsi"/>
        </w:rPr>
        <w:t>Schools:</w:t>
      </w:r>
    </w:p>
    <w:p w:rsidR="000F4080" w:rsidRPr="000F4080" w:rsidRDefault="000F4080" w:rsidP="000A28D3">
      <w:pPr>
        <w:ind w:right="548"/>
        <w:jc w:val="both"/>
        <w:outlineLvl w:val="0"/>
        <w:rPr>
          <w:rFonts w:asciiTheme="minorHAnsi" w:hAnsiTheme="minorHAnsi" w:cstheme="minorHAnsi"/>
        </w:rPr>
      </w:pPr>
    </w:p>
    <w:p w:rsidR="000F4080" w:rsidRPr="000F4080" w:rsidRDefault="000F4080" w:rsidP="000F4080">
      <w:pPr>
        <w:rPr>
          <w:rFonts w:asciiTheme="minorHAnsi" w:hAnsiTheme="minorHAnsi" w:cstheme="minorHAnsi"/>
        </w:rPr>
      </w:pPr>
      <w:r w:rsidRPr="000F4080">
        <w:rPr>
          <w:rFonts w:asciiTheme="minorHAnsi" w:hAnsiTheme="minorHAnsi" w:cstheme="minorHAnsi"/>
        </w:rPr>
        <w:t xml:space="preserve">Outreach/service to the wider community by the parish: </w:t>
      </w:r>
    </w:p>
    <w:p w:rsidR="000F4080" w:rsidRPr="000F4080" w:rsidRDefault="000F4080" w:rsidP="000F4080">
      <w:pPr>
        <w:rPr>
          <w:rFonts w:asciiTheme="minorHAnsi" w:hAnsiTheme="minorHAnsi" w:cstheme="minorHAnsi"/>
        </w:rPr>
      </w:pPr>
    </w:p>
    <w:p w:rsidR="000F4080" w:rsidRPr="000F4080" w:rsidRDefault="000F4080" w:rsidP="000F4080">
      <w:pPr>
        <w:rPr>
          <w:rFonts w:asciiTheme="minorHAnsi" w:hAnsiTheme="minorHAnsi" w:cstheme="minorHAnsi"/>
        </w:rPr>
      </w:pPr>
      <w:r w:rsidRPr="000F4080">
        <w:rPr>
          <w:rFonts w:asciiTheme="minorHAnsi" w:hAnsiTheme="minorHAnsi" w:cstheme="minorHAnsi"/>
        </w:rPr>
        <w:t>Business element (e.g. major building project or hall used by variety of tenants)</w:t>
      </w:r>
    </w:p>
    <w:p w:rsidR="000F4080" w:rsidRPr="000F4080" w:rsidRDefault="000F4080" w:rsidP="000A28D3">
      <w:pPr>
        <w:ind w:right="548"/>
        <w:jc w:val="both"/>
        <w:outlineLvl w:val="0"/>
        <w:rPr>
          <w:rFonts w:asciiTheme="minorHAnsi" w:hAnsiTheme="minorHAnsi" w:cstheme="minorHAnsi"/>
        </w:rPr>
      </w:pPr>
    </w:p>
    <w:p w:rsidR="000A28D3" w:rsidRPr="000F4080" w:rsidRDefault="000A28D3" w:rsidP="000A28D3">
      <w:pPr>
        <w:ind w:right="548"/>
        <w:jc w:val="both"/>
        <w:rPr>
          <w:rFonts w:asciiTheme="minorHAnsi" w:hAnsiTheme="minorHAnsi" w:cstheme="minorHAnsi"/>
        </w:rPr>
      </w:pPr>
    </w:p>
    <w:p w:rsidR="000A28D3" w:rsidRPr="000F4080" w:rsidRDefault="000F4080" w:rsidP="000A28D3">
      <w:pPr>
        <w:ind w:right="548"/>
        <w:jc w:val="both"/>
        <w:rPr>
          <w:rFonts w:asciiTheme="minorHAnsi" w:hAnsiTheme="minorHAnsi" w:cstheme="minorHAnsi"/>
        </w:rPr>
      </w:pPr>
      <w:r w:rsidRPr="000F4080">
        <w:rPr>
          <w:rFonts w:asciiTheme="minorHAnsi" w:hAnsiTheme="minorHAnsi" w:cstheme="minorHAnsi"/>
        </w:rPr>
        <w:t>Anything else to note, eg</w:t>
      </w:r>
      <w:r w:rsidR="000A28D3" w:rsidRPr="000F4080">
        <w:rPr>
          <w:rFonts w:asciiTheme="minorHAnsi" w:hAnsiTheme="minorHAnsi" w:cstheme="minorHAnsi"/>
        </w:rPr>
        <w:t xml:space="preserve"> number of residential homes, significant local industry, sector ministries.</w:t>
      </w:r>
    </w:p>
    <w:p w:rsidR="000A28D3" w:rsidRDefault="000A28D3" w:rsidP="000A28D3">
      <w:pPr>
        <w:rPr>
          <w:rFonts w:asciiTheme="minorHAnsi" w:hAnsiTheme="minorHAnsi" w:cstheme="minorHAnsi"/>
        </w:rPr>
      </w:pPr>
    </w:p>
    <w:p w:rsidR="006229E4" w:rsidRDefault="006229E4" w:rsidP="000A28D3">
      <w:pPr>
        <w:rPr>
          <w:rFonts w:asciiTheme="minorHAnsi" w:hAnsiTheme="minorHAnsi" w:cstheme="minorHAnsi"/>
        </w:rPr>
      </w:pPr>
    </w:p>
    <w:p w:rsidR="006229E4" w:rsidRPr="000F4080" w:rsidRDefault="006229E4" w:rsidP="000A28D3">
      <w:pPr>
        <w:rPr>
          <w:rFonts w:asciiTheme="minorHAnsi" w:hAnsiTheme="minorHAnsi" w:cstheme="minorHAnsi"/>
        </w:rPr>
      </w:pPr>
    </w:p>
    <w:p w:rsidR="00282DB4" w:rsidRDefault="006229E4" w:rsidP="00282DB4">
      <w:pPr>
        <w:rPr>
          <w:rFonts w:asciiTheme="minorHAnsi" w:hAnsiTheme="minorHAnsi" w:cstheme="minorHAnsi"/>
        </w:rPr>
      </w:pPr>
      <w:r>
        <w:rPr>
          <w:rFonts w:asciiTheme="minorHAnsi" w:hAnsiTheme="minorHAnsi" w:cstheme="minorHAnsi"/>
        </w:rPr>
        <w:t>Signed by Bishop/Archdeacon</w:t>
      </w:r>
    </w:p>
    <w:p w:rsidR="006229E4" w:rsidRDefault="006229E4" w:rsidP="00282DB4">
      <w:pPr>
        <w:rPr>
          <w:rFonts w:asciiTheme="minorHAnsi" w:hAnsiTheme="minorHAnsi" w:cstheme="minorHAnsi"/>
        </w:rPr>
      </w:pPr>
    </w:p>
    <w:p w:rsidR="006229E4" w:rsidRDefault="006229E4" w:rsidP="00282DB4">
      <w:pPr>
        <w:rPr>
          <w:rFonts w:asciiTheme="minorHAnsi" w:hAnsiTheme="minorHAnsi" w:cstheme="minorHAnsi"/>
        </w:rPr>
      </w:pPr>
      <w:r>
        <w:rPr>
          <w:rFonts w:asciiTheme="minorHAnsi" w:hAnsiTheme="minorHAnsi" w:cstheme="minorHAnsi"/>
        </w:rPr>
        <w:t>Date</w:t>
      </w:r>
    </w:p>
    <w:p w:rsidR="006229E4" w:rsidRDefault="006229E4" w:rsidP="00282DB4">
      <w:pPr>
        <w:rPr>
          <w:rFonts w:asciiTheme="minorHAnsi" w:hAnsiTheme="minorHAnsi" w:cstheme="minorHAnsi"/>
        </w:rPr>
      </w:pPr>
    </w:p>
    <w:p w:rsidR="006229E4" w:rsidRDefault="006229E4" w:rsidP="00282DB4">
      <w:pPr>
        <w:rPr>
          <w:rFonts w:asciiTheme="minorHAnsi" w:hAnsiTheme="minorHAnsi" w:cstheme="minorHAnsi"/>
        </w:rPr>
      </w:pPr>
      <w:r>
        <w:rPr>
          <w:rFonts w:asciiTheme="minorHAnsi" w:hAnsiTheme="minorHAnsi" w:cstheme="minorHAnsi"/>
        </w:rPr>
        <w:t>Signed by Officeholder</w:t>
      </w:r>
    </w:p>
    <w:p w:rsidR="006229E4" w:rsidRDefault="006229E4" w:rsidP="00282DB4">
      <w:pPr>
        <w:rPr>
          <w:rFonts w:asciiTheme="minorHAnsi" w:hAnsiTheme="minorHAnsi" w:cstheme="minorHAnsi"/>
        </w:rPr>
      </w:pPr>
    </w:p>
    <w:p w:rsidR="006229E4" w:rsidRDefault="006229E4" w:rsidP="00282DB4">
      <w:pPr>
        <w:rPr>
          <w:rFonts w:asciiTheme="minorHAnsi" w:hAnsiTheme="minorHAnsi" w:cstheme="minorHAnsi"/>
        </w:rPr>
      </w:pPr>
      <w:r>
        <w:rPr>
          <w:rFonts w:asciiTheme="minorHAnsi" w:hAnsiTheme="minorHAnsi" w:cstheme="minorHAnsi"/>
        </w:rPr>
        <w:t>Date</w:t>
      </w:r>
    </w:p>
    <w:p w:rsidR="006229E4" w:rsidRDefault="006229E4" w:rsidP="00282DB4">
      <w:pPr>
        <w:rPr>
          <w:rFonts w:asciiTheme="minorHAnsi" w:hAnsiTheme="minorHAnsi" w:cstheme="minorHAnsi"/>
        </w:rPr>
      </w:pPr>
    </w:p>
    <w:p w:rsidR="006229E4" w:rsidRDefault="006229E4" w:rsidP="00282DB4">
      <w:pPr>
        <w:rPr>
          <w:rFonts w:asciiTheme="minorHAnsi" w:hAnsiTheme="minorHAnsi" w:cstheme="minorHAnsi"/>
        </w:rPr>
      </w:pPr>
    </w:p>
    <w:p w:rsidR="006229E4" w:rsidRPr="006229E4" w:rsidRDefault="006229E4" w:rsidP="00282DB4">
      <w:pPr>
        <w:rPr>
          <w:rFonts w:asciiTheme="minorHAnsi" w:hAnsiTheme="minorHAnsi" w:cstheme="minorHAnsi"/>
          <w:i/>
        </w:rPr>
      </w:pPr>
      <w:r w:rsidRPr="006229E4">
        <w:rPr>
          <w:rFonts w:asciiTheme="minorHAnsi" w:hAnsiTheme="minorHAnsi" w:cstheme="minorHAnsi"/>
          <w:i/>
        </w:rPr>
        <w:t>This role description will be reviewed by the Archdeacon and Officeholder 6 months after the commencement of the appointment and at each subsequent Ministerial Development Review.</w:t>
      </w:r>
    </w:p>
    <w:sectPr w:rsidR="006229E4" w:rsidRPr="006229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59" w:rsidRDefault="00F07F59" w:rsidP="00282DB4">
      <w:r>
        <w:separator/>
      </w:r>
    </w:p>
  </w:endnote>
  <w:endnote w:type="continuationSeparator" w:id="0">
    <w:p w:rsidR="00F07F59" w:rsidRDefault="00F07F59" w:rsidP="0028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59" w:rsidRDefault="00F07F59" w:rsidP="00282DB4">
      <w:r>
        <w:separator/>
      </w:r>
    </w:p>
  </w:footnote>
  <w:footnote w:type="continuationSeparator" w:id="0">
    <w:p w:rsidR="00F07F59" w:rsidRDefault="00F07F59" w:rsidP="0028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73F"/>
    <w:multiLevelType w:val="hybridMultilevel"/>
    <w:tmpl w:val="C6B4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674F"/>
    <w:multiLevelType w:val="hybridMultilevel"/>
    <w:tmpl w:val="30F8FD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057FA"/>
    <w:multiLevelType w:val="hybridMultilevel"/>
    <w:tmpl w:val="5F5E107C"/>
    <w:lvl w:ilvl="0" w:tplc="08090001">
      <w:start w:val="1"/>
      <w:numFmt w:val="bullet"/>
      <w:lvlText w:val=""/>
      <w:lvlJc w:val="left"/>
      <w:pPr>
        <w:tabs>
          <w:tab w:val="num" w:pos="1260"/>
        </w:tabs>
        <w:ind w:left="1260" w:hanging="360"/>
      </w:pPr>
      <w:rPr>
        <w:rFonts w:ascii="Symbol" w:hAnsi="Symbol" w:hint="default"/>
      </w:rPr>
    </w:lvl>
    <w:lvl w:ilvl="1" w:tplc="08090005">
      <w:start w:val="1"/>
      <w:numFmt w:val="bullet"/>
      <w:lvlText w:val=""/>
      <w:lvlJc w:val="left"/>
      <w:pPr>
        <w:tabs>
          <w:tab w:val="num" w:pos="1980"/>
        </w:tabs>
        <w:ind w:left="1980" w:hanging="360"/>
      </w:pPr>
      <w:rPr>
        <w:rFonts w:ascii="Wingdings" w:hAnsi="Wingdings"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FF657B9"/>
    <w:multiLevelType w:val="hybridMultilevel"/>
    <w:tmpl w:val="5D145C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C5C12"/>
    <w:multiLevelType w:val="hybridMultilevel"/>
    <w:tmpl w:val="C522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11069"/>
    <w:multiLevelType w:val="hybridMultilevel"/>
    <w:tmpl w:val="8AC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7D9F"/>
    <w:multiLevelType w:val="hybridMultilevel"/>
    <w:tmpl w:val="00C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565B2"/>
    <w:multiLevelType w:val="hybridMultilevel"/>
    <w:tmpl w:val="7166F0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975C2"/>
    <w:multiLevelType w:val="hybridMultilevel"/>
    <w:tmpl w:val="C934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6761F"/>
    <w:multiLevelType w:val="hybridMultilevel"/>
    <w:tmpl w:val="B846D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9"/>
  </w:num>
  <w:num w:numId="6">
    <w:abstractNumId w:val="8"/>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B4"/>
    <w:rsid w:val="000A28D3"/>
    <w:rsid w:val="000F4080"/>
    <w:rsid w:val="00141334"/>
    <w:rsid w:val="00183B70"/>
    <w:rsid w:val="001B62DD"/>
    <w:rsid w:val="00282DB4"/>
    <w:rsid w:val="00465A9B"/>
    <w:rsid w:val="0047702D"/>
    <w:rsid w:val="006229E4"/>
    <w:rsid w:val="00635860"/>
    <w:rsid w:val="00675F12"/>
    <w:rsid w:val="007867F7"/>
    <w:rsid w:val="007B2323"/>
    <w:rsid w:val="007E3B82"/>
    <w:rsid w:val="00865AB6"/>
    <w:rsid w:val="008B4B3D"/>
    <w:rsid w:val="00A3026A"/>
    <w:rsid w:val="00A7753C"/>
    <w:rsid w:val="00AA49E7"/>
    <w:rsid w:val="00AA5205"/>
    <w:rsid w:val="00AB7A63"/>
    <w:rsid w:val="00AD0A3F"/>
    <w:rsid w:val="00B53D72"/>
    <w:rsid w:val="00B7291E"/>
    <w:rsid w:val="00C001D4"/>
    <w:rsid w:val="00C854AF"/>
    <w:rsid w:val="00D95ECA"/>
    <w:rsid w:val="00DD7DAC"/>
    <w:rsid w:val="00E855D5"/>
    <w:rsid w:val="00F07F59"/>
    <w:rsid w:val="00F37D69"/>
    <w:rsid w:val="00F9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3FCA7-3338-4CB6-9966-2C350609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82DB4"/>
    <w:rPr>
      <w:sz w:val="20"/>
    </w:rPr>
  </w:style>
  <w:style w:type="character" w:customStyle="1" w:styleId="FootnoteTextChar">
    <w:name w:val="Footnote Text Char"/>
    <w:basedOn w:val="DefaultParagraphFont"/>
    <w:link w:val="FootnoteText"/>
    <w:semiHidden/>
    <w:rsid w:val="00282DB4"/>
    <w:rPr>
      <w:rFonts w:ascii="Times New Roman" w:eastAsia="Times New Roman" w:hAnsi="Times New Roman" w:cs="Times New Roman"/>
      <w:sz w:val="20"/>
      <w:szCs w:val="20"/>
    </w:rPr>
  </w:style>
  <w:style w:type="character" w:styleId="FootnoteReference">
    <w:name w:val="footnote reference"/>
    <w:semiHidden/>
    <w:rsid w:val="00282DB4"/>
    <w:rPr>
      <w:vertAlign w:val="superscript"/>
    </w:rPr>
  </w:style>
  <w:style w:type="paragraph" w:styleId="ListParagraph">
    <w:name w:val="List Paragraph"/>
    <w:basedOn w:val="Normal"/>
    <w:uiPriority w:val="34"/>
    <w:qFormat/>
    <w:rsid w:val="000A28D3"/>
    <w:pPr>
      <w:ind w:left="720"/>
      <w:contextualSpacing/>
    </w:pPr>
  </w:style>
  <w:style w:type="paragraph" w:styleId="BalloonText">
    <w:name w:val="Balloon Text"/>
    <w:basedOn w:val="Normal"/>
    <w:link w:val="BalloonTextChar"/>
    <w:uiPriority w:val="99"/>
    <w:semiHidden/>
    <w:unhideWhenUsed/>
    <w:rsid w:val="007B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of Chichester</dc:creator>
  <cp:keywords/>
  <dc:description/>
  <cp:lastModifiedBy>Matilda Taylor</cp:lastModifiedBy>
  <cp:revision>3</cp:revision>
  <cp:lastPrinted>2016-11-10T14:34:00Z</cp:lastPrinted>
  <dcterms:created xsi:type="dcterms:W3CDTF">2017-01-03T11:46:00Z</dcterms:created>
  <dcterms:modified xsi:type="dcterms:W3CDTF">2017-01-03T11:48:00Z</dcterms:modified>
</cp:coreProperties>
</file>