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A4" w:rsidRDefault="00A33EA4" w:rsidP="00A33E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C870B8">
        <w:rPr>
          <w:rFonts w:ascii="Calibri" w:hAnsi="Calibri" w:cs="Arial"/>
          <w:color w:val="000000"/>
        </w:rPr>
        <w:t xml:space="preserve">Thank you for </w:t>
      </w:r>
      <w:r>
        <w:rPr>
          <w:rFonts w:ascii="Calibri" w:hAnsi="Calibri" w:cs="Arial"/>
          <w:color w:val="000000"/>
        </w:rPr>
        <w:t>your interest in ordering a 2017 Diocese of Chichester Directory</w:t>
      </w:r>
      <w:r w:rsidRPr="00C870B8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 Please fill in the form below to place your order and </w:t>
      </w:r>
      <w:r w:rsidR="002417D2">
        <w:rPr>
          <w:rFonts w:ascii="Calibri" w:hAnsi="Calibri" w:cs="Arial"/>
          <w:color w:val="000000"/>
        </w:rPr>
        <w:t>return it to Church House at the address below. W</w:t>
      </w:r>
      <w:r>
        <w:rPr>
          <w:rFonts w:ascii="Calibri" w:hAnsi="Calibri" w:cs="Arial"/>
          <w:color w:val="000000"/>
        </w:rPr>
        <w:t>e will</w:t>
      </w:r>
      <w:r w:rsidR="002417D2">
        <w:rPr>
          <w:rFonts w:ascii="Calibri" w:hAnsi="Calibri" w:cs="Arial"/>
          <w:color w:val="000000"/>
        </w:rPr>
        <w:t xml:space="preserve"> then</w:t>
      </w:r>
      <w:r>
        <w:rPr>
          <w:rFonts w:ascii="Calibri" w:hAnsi="Calibri" w:cs="Arial"/>
          <w:color w:val="000000"/>
        </w:rPr>
        <w:t xml:space="preserve"> dispatch </w:t>
      </w:r>
      <w:r w:rsidR="002417D2">
        <w:rPr>
          <w:rFonts w:ascii="Calibri" w:hAnsi="Calibri" w:cs="Arial"/>
          <w:color w:val="000000"/>
        </w:rPr>
        <w:t>your copy</w:t>
      </w:r>
      <w:r w:rsidR="007D2215">
        <w:rPr>
          <w:rFonts w:ascii="Calibri" w:hAnsi="Calibri" w:cs="Arial"/>
          <w:color w:val="000000"/>
        </w:rPr>
        <w:t xml:space="preserve"> to you as soon as possible.</w:t>
      </w:r>
      <w:r>
        <w:rPr>
          <w:rFonts w:ascii="Calibri" w:hAnsi="Calibri" w:cs="Arial"/>
          <w:color w:val="000000"/>
        </w:rPr>
        <w:t xml:space="preserve"> </w:t>
      </w:r>
      <w:r w:rsidR="007D2215">
        <w:rPr>
          <w:rFonts w:ascii="Calibri" w:hAnsi="Calibri" w:cs="Arial"/>
          <w:color w:val="000000"/>
        </w:rPr>
        <w:t>A</w:t>
      </w:r>
      <w:r>
        <w:rPr>
          <w:rFonts w:ascii="Calibri" w:hAnsi="Calibri" w:cs="Arial"/>
          <w:color w:val="000000"/>
        </w:rPr>
        <w:t xml:space="preserve">lternatively </w:t>
      </w:r>
      <w:r w:rsidR="002417D2">
        <w:rPr>
          <w:rFonts w:ascii="Calibri" w:hAnsi="Calibri" w:cs="Arial"/>
          <w:color w:val="000000"/>
        </w:rPr>
        <w:t>you can pick up your copy from C</w:t>
      </w:r>
      <w:r w:rsidR="007D2215">
        <w:rPr>
          <w:rFonts w:ascii="Calibri" w:hAnsi="Calibri" w:cs="Arial"/>
          <w:color w:val="000000"/>
        </w:rPr>
        <w:t>hurch House, Hove.</w:t>
      </w:r>
      <w:r>
        <w:rPr>
          <w:rFonts w:ascii="Calibri" w:hAnsi="Calibri" w:cs="Arial"/>
          <w:color w:val="000000"/>
        </w:rPr>
        <w:t xml:space="preserve"> </w:t>
      </w:r>
      <w:r w:rsidR="007D2215">
        <w:rPr>
          <w:rFonts w:ascii="Calibri" w:hAnsi="Calibri" w:cs="Arial"/>
          <w:color w:val="000000"/>
        </w:rPr>
        <w:t>P</w:t>
      </w:r>
      <w:r>
        <w:rPr>
          <w:rFonts w:ascii="Calibri" w:hAnsi="Calibri" w:cs="Arial"/>
          <w:color w:val="000000"/>
        </w:rPr>
        <w:t>lease indicate your preference below.</w:t>
      </w:r>
    </w:p>
    <w:p w:rsidR="00A33EA4" w:rsidRDefault="00A33EA4" w:rsidP="00A33E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33EA4" w:rsidRPr="00F05189" w:rsidRDefault="00A33EA4" w:rsidP="00A33E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We will send an in</w:t>
      </w:r>
      <w:r w:rsidR="007D2215">
        <w:rPr>
          <w:rFonts w:ascii="Calibri" w:hAnsi="Calibri" w:cs="Arial"/>
          <w:color w:val="000000"/>
        </w:rPr>
        <w:t>voice with your directory but</w:t>
      </w:r>
      <w:r>
        <w:rPr>
          <w:rFonts w:ascii="Calibri" w:hAnsi="Calibri" w:cs="Arial"/>
          <w:color w:val="000000"/>
        </w:rPr>
        <w:t xml:space="preserve"> for your information p</w:t>
      </w:r>
      <w:r w:rsidRPr="00C870B8">
        <w:rPr>
          <w:rFonts w:ascii="Calibri" w:hAnsi="Calibri" w:cs="Arial"/>
          <w:color w:val="000000"/>
        </w:rPr>
        <w:t>ayment can be made by bank transfer</w:t>
      </w:r>
      <w:r>
        <w:rPr>
          <w:rFonts w:ascii="Calibri" w:hAnsi="Calibri" w:cs="Arial"/>
          <w:color w:val="000000"/>
        </w:rPr>
        <w:t>,</w:t>
      </w:r>
      <w:r w:rsidRPr="00C870B8">
        <w:rPr>
          <w:rFonts w:ascii="Calibri" w:hAnsi="Calibri" w:cs="Arial"/>
          <w:color w:val="000000"/>
        </w:rPr>
        <w:t xml:space="preserve"> </w:t>
      </w:r>
      <w:r w:rsidR="008F77D8">
        <w:rPr>
          <w:rFonts w:ascii="Calibri" w:hAnsi="Calibri" w:cs="Arial"/>
          <w:color w:val="000000"/>
        </w:rPr>
        <w:t xml:space="preserve">by </w:t>
      </w:r>
      <w:r w:rsidRPr="00C870B8">
        <w:rPr>
          <w:rFonts w:ascii="Calibri" w:hAnsi="Calibri" w:cs="Arial"/>
          <w:color w:val="000000"/>
        </w:rPr>
        <w:t xml:space="preserve">cheque </w:t>
      </w:r>
      <w:r w:rsidR="008F77D8">
        <w:rPr>
          <w:rFonts w:ascii="Calibri" w:hAnsi="Calibri" w:cs="Arial"/>
          <w:color w:val="000000"/>
        </w:rPr>
        <w:t xml:space="preserve">forwarded to the address below </w:t>
      </w:r>
      <w:r>
        <w:rPr>
          <w:rFonts w:ascii="Calibri" w:hAnsi="Calibri" w:cs="Arial"/>
          <w:color w:val="000000"/>
        </w:rPr>
        <w:t>and</w:t>
      </w:r>
      <w:r w:rsidRPr="00C870B8">
        <w:rPr>
          <w:rFonts w:ascii="Calibri" w:hAnsi="Calibri" w:cs="Arial"/>
          <w:color w:val="000000"/>
        </w:rPr>
        <w:t xml:space="preserve"> made payable to </w:t>
      </w:r>
      <w:r w:rsidRPr="00C870B8">
        <w:rPr>
          <w:rFonts w:ascii="Calibri" w:hAnsi="Calibri" w:cs="Arial"/>
          <w:b/>
          <w:color w:val="000000"/>
        </w:rPr>
        <w:t>Chichester D</w:t>
      </w:r>
      <w:r>
        <w:rPr>
          <w:rFonts w:ascii="Calibri" w:hAnsi="Calibri" w:cs="Arial"/>
          <w:b/>
          <w:color w:val="000000"/>
        </w:rPr>
        <w:t>BF</w:t>
      </w:r>
      <w:r w:rsidR="008F77D8">
        <w:rPr>
          <w:rFonts w:ascii="Calibri" w:hAnsi="Calibri" w:cs="Arial"/>
          <w:b/>
          <w:color w:val="000000"/>
        </w:rPr>
        <w:t>,</w:t>
      </w:r>
      <w:r>
        <w:rPr>
          <w:rFonts w:ascii="Calibri" w:hAnsi="Calibri" w:cs="Arial"/>
          <w:b/>
          <w:color w:val="000000"/>
        </w:rPr>
        <w:t xml:space="preserve"> </w:t>
      </w:r>
      <w:r w:rsidRPr="00F05189">
        <w:rPr>
          <w:rFonts w:ascii="Calibri" w:hAnsi="Calibri" w:cs="Arial"/>
          <w:color w:val="000000"/>
        </w:rPr>
        <w:t>or in cash if you are picking up your directory in person.</w:t>
      </w:r>
    </w:p>
    <w:p w:rsidR="00A33EA4" w:rsidRDefault="00A33EA4" w:rsidP="00A33EA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33EA4" w:rsidRDefault="00A33EA4" w:rsidP="00F05189">
      <w:pPr>
        <w:spacing w:line="360" w:lineRule="auto"/>
        <w:rPr>
          <w:rFonts w:ascii="Calibri" w:hAnsi="Calibri" w:cs="Arial"/>
          <w:b/>
        </w:rPr>
      </w:pPr>
    </w:p>
    <w:p w:rsidR="00A33EA4" w:rsidRDefault="00A33EA4" w:rsidP="00F05189">
      <w:pPr>
        <w:spacing w:line="360" w:lineRule="auto"/>
        <w:rPr>
          <w:rFonts w:ascii="Calibri" w:hAnsi="Calibri" w:cs="Arial"/>
          <w:b/>
        </w:rPr>
      </w:pPr>
      <w:bookmarkStart w:id="0" w:name="_GoBack"/>
      <w:r>
        <w:rPr>
          <w:rFonts w:ascii="Calibri" w:hAnsi="Calibri" w:cs="Arial"/>
          <w:b/>
        </w:rPr>
        <w:t>Name</w:t>
      </w:r>
      <w:r w:rsidR="00090A67">
        <w:rPr>
          <w:rFonts w:ascii="Calibri" w:hAnsi="Calibri" w:cs="Arial"/>
          <w:b/>
        </w:rPr>
        <w:t>:</w:t>
      </w:r>
      <w:r w:rsidR="00090A67">
        <w:rPr>
          <w:rFonts w:ascii="Calibri" w:hAnsi="Calibri" w:cs="Arial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44.75pt;height:18pt" o:ole="">
            <v:imagedata r:id="rId7" o:title=""/>
          </v:shape>
          <w:control r:id="rId8" w:name="TextBox1" w:shapeid="_x0000_i1034"/>
        </w:object>
      </w:r>
    </w:p>
    <w:bookmarkEnd w:id="0"/>
    <w:p w:rsidR="00090A67" w:rsidRDefault="00A33EA4" w:rsidP="00F05189">
      <w:pPr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Address:</w:t>
      </w:r>
      <w:r w:rsidR="00090A67">
        <w:rPr>
          <w:rFonts w:ascii="Calibri" w:hAnsi="Calibri" w:cs="Arial"/>
          <w:b/>
          <w:sz w:val="24"/>
          <w:szCs w:val="24"/>
        </w:rPr>
        <w:object w:dxaOrig="1440" w:dyaOrig="1440">
          <v:shape id="_x0000_i1036" type="#_x0000_t75" style="width:437.25pt;height:59.25pt" o:ole="">
            <v:imagedata r:id="rId9" o:title=""/>
          </v:shape>
          <w:control r:id="rId10" w:name="TextBox2" w:shapeid="_x0000_i1036"/>
        </w:object>
      </w:r>
      <w:r>
        <w:rPr>
          <w:rFonts w:ascii="Calibri" w:hAnsi="Calibri" w:cs="Arial"/>
          <w:b/>
        </w:rPr>
        <w:t xml:space="preserve"> Telephone Number</w:t>
      </w:r>
      <w:r w:rsidR="00090A67">
        <w:rPr>
          <w:rFonts w:ascii="Calibri" w:hAnsi="Calibri" w:cs="Arial"/>
          <w:b/>
        </w:rPr>
        <w:t xml:space="preserve">: </w:t>
      </w:r>
      <w:r w:rsidR="00090A67">
        <w:rPr>
          <w:rFonts w:ascii="Calibri" w:hAnsi="Calibri" w:cs="Arial"/>
          <w:b/>
        </w:rPr>
        <w:object w:dxaOrig="1440" w:dyaOrig="1440">
          <v:shape id="_x0000_i1046" type="#_x0000_t75" style="width:388.5pt;height:18pt" o:ole="">
            <v:imagedata r:id="rId11" o:title=""/>
          </v:shape>
          <w:control r:id="rId12" w:name="TextBox3" w:shapeid="_x0000_i1046"/>
        </w:object>
      </w:r>
    </w:p>
    <w:p w:rsidR="00F05189" w:rsidRDefault="00445B07" w:rsidP="00F05189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D3340" wp14:editId="40F3ECB3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219825" cy="739775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222" w:rsidRDefault="00282222" w:rsidP="00445B07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2417D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Please return your order form to: Diocesan Church House, 211 New Church Road, Hove, </w:t>
                            </w:r>
                          </w:p>
                          <w:p w:rsidR="00282222" w:rsidRPr="002417D2" w:rsidRDefault="00282222" w:rsidP="00445B07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2417D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East Sussex, BN3 4ED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or by email to </w:t>
                            </w:r>
                            <w:r w:rsidR="00090A67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directory@chichester.anglican.org</w:t>
                            </w:r>
                          </w:p>
                          <w:p w:rsidR="00282222" w:rsidRPr="0013305E" w:rsidRDefault="00282222" w:rsidP="00445B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33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8.55pt;margin-top:21.8pt;width:489.75pt;height:5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kL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" filled="f" stroked="f">
                <v:textbox>
                  <w:txbxContent>
                    <w:p w:rsidR="00282222" w:rsidRDefault="00282222" w:rsidP="00445B07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2417D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Please return your order form to: Diocesan Church House, 211 New Church Road, Hove, </w:t>
                      </w:r>
                    </w:p>
                    <w:p w:rsidR="00282222" w:rsidRPr="002417D2" w:rsidRDefault="00282222" w:rsidP="00445B07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2417D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East Sussex, BN3 4ED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or by email to </w:t>
                      </w:r>
                      <w:r w:rsidR="00090A67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directory@chichester.anglican.org</w:t>
                      </w:r>
                    </w:p>
                    <w:p w:rsidR="00282222" w:rsidRPr="0013305E" w:rsidRDefault="00282222" w:rsidP="00445B0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189" w:rsidRPr="00F05189">
        <w:rPr>
          <w:rFonts w:ascii="Calibri" w:hAnsi="Calibri" w:cs="Arial"/>
          <w:b/>
        </w:rPr>
        <w:t>Contact Email Address</w:t>
      </w:r>
      <w:r w:rsidR="00F05189">
        <w:rPr>
          <w:rFonts w:ascii="Calibri" w:hAnsi="Calibri" w:cs="Arial"/>
          <w:b/>
          <w:sz w:val="24"/>
          <w:szCs w:val="24"/>
        </w:rPr>
        <w:t>:</w:t>
      </w:r>
      <w:r w:rsidR="00090A67">
        <w:rPr>
          <w:rFonts w:ascii="Calibri" w:hAnsi="Calibri" w:cs="Arial"/>
          <w:b/>
          <w:sz w:val="24"/>
          <w:szCs w:val="24"/>
        </w:rPr>
        <w:t xml:space="preserve"> </w:t>
      </w:r>
      <w:r w:rsidR="00090A67">
        <w:rPr>
          <w:rFonts w:ascii="Calibri" w:hAnsi="Calibri" w:cs="Arial"/>
          <w:b/>
          <w:sz w:val="24"/>
          <w:szCs w:val="24"/>
        </w:rPr>
        <w:object w:dxaOrig="1440" w:dyaOrig="1440">
          <v:shape id="_x0000_i1044" type="#_x0000_t75" style="width:374.25pt;height:18pt" o:ole="">
            <v:imagedata r:id="rId13" o:title=""/>
          </v:shape>
          <w:control r:id="rId14" w:name="TextBox4" w:shapeid="_x0000_i1044"/>
        </w:object>
      </w:r>
    </w:p>
    <w:p w:rsidR="00A33EA4" w:rsidRDefault="00A33EA4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C1357D" w:rsidRPr="00C870B8" w:rsidRDefault="00C1357D" w:rsidP="00C1357D">
      <w:pPr>
        <w:rPr>
          <w:rFonts w:ascii="Calibri" w:hAnsi="Calibri" w:cs="Arial"/>
          <w:b/>
        </w:rPr>
      </w:pPr>
    </w:p>
    <w:p w:rsidR="00C870B8" w:rsidRDefault="00C870B8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445B07" w:rsidRDefault="00445B07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445B07" w:rsidRDefault="00445B07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403"/>
      </w:tblGrid>
      <w:tr w:rsidR="00445B07" w:rsidTr="00445B07">
        <w:trPr>
          <w:trHeight w:val="851"/>
        </w:trPr>
        <w:tc>
          <w:tcPr>
            <w:tcW w:w="6516" w:type="dxa"/>
          </w:tcPr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445B0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:rsidR="00445B07" w:rsidRP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proofErr w:type="spellStart"/>
            <w:r w:rsidRPr="00445B0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403" w:type="dxa"/>
          </w:tcPr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  <w:p w:rsidR="00445B07" w:rsidRP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445B0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£</w:t>
            </w:r>
          </w:p>
        </w:tc>
      </w:tr>
      <w:tr w:rsidR="00445B07" w:rsidTr="008F77D8">
        <w:trPr>
          <w:trHeight w:val="1986"/>
        </w:trPr>
        <w:tc>
          <w:tcPr>
            <w:tcW w:w="6516" w:type="dxa"/>
          </w:tcPr>
          <w:p w:rsidR="008F77D8" w:rsidRDefault="008F77D8" w:rsidP="00445B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445B07" w:rsidRDefault="00445B07" w:rsidP="00445B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2017 Diocese of Chichester Directory</w:t>
            </w:r>
          </w:p>
          <w:p w:rsidR="00445B07" w:rsidRDefault="00445B07" w:rsidP="00445B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445B07" w:rsidRDefault="00445B07" w:rsidP="00445B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sz w:val="24"/>
                <w:szCs w:val="24"/>
              </w:rPr>
              <w:t>@ £10 each</w:t>
            </w:r>
          </w:p>
        </w:tc>
        <w:tc>
          <w:tcPr>
            <w:tcW w:w="1701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03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445B07" w:rsidTr="00445B07">
        <w:trPr>
          <w:trHeight w:val="851"/>
        </w:trPr>
        <w:tc>
          <w:tcPr>
            <w:tcW w:w="6516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445B07" w:rsidRPr="007D2215" w:rsidRDefault="008F77D8" w:rsidP="007D22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7D2215">
              <w:rPr>
                <w:rFonts w:ascii="Calibri" w:hAnsi="Calibri"/>
                <w:sz w:val="22"/>
                <w:szCs w:val="22"/>
              </w:rPr>
              <w:t xml:space="preserve">Postage and Packing </w:t>
            </w:r>
            <w:r w:rsidR="007D2215" w:rsidRPr="007D2215">
              <w:rPr>
                <w:rFonts w:ascii="Calibri" w:hAnsi="Calibri"/>
                <w:sz w:val="22"/>
                <w:szCs w:val="22"/>
              </w:rPr>
              <w:t>@</w:t>
            </w:r>
            <w:r w:rsidRPr="007D2215">
              <w:rPr>
                <w:rFonts w:ascii="Calibri" w:hAnsi="Calibri"/>
                <w:sz w:val="22"/>
                <w:szCs w:val="22"/>
              </w:rPr>
              <w:t xml:space="preserve"> £2.95 per directory</w:t>
            </w:r>
          </w:p>
        </w:tc>
        <w:tc>
          <w:tcPr>
            <w:tcW w:w="1701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03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  <w:tr w:rsidR="00445B07" w:rsidTr="00445B07">
        <w:trPr>
          <w:trHeight w:val="851"/>
        </w:trPr>
        <w:tc>
          <w:tcPr>
            <w:tcW w:w="6516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445B07" w:rsidRPr="007D2215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7D2215">
              <w:rPr>
                <w:rFonts w:ascii="Calibri" w:hAnsi="Calibri"/>
                <w:sz w:val="22"/>
                <w:szCs w:val="22"/>
              </w:rPr>
              <w:t>Collect in person from Church House, Hove</w:t>
            </w:r>
          </w:p>
        </w:tc>
        <w:tc>
          <w:tcPr>
            <w:tcW w:w="1701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03" w:type="dxa"/>
          </w:tcPr>
          <w:p w:rsidR="00445B07" w:rsidRDefault="00445B07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  <w:p w:rsidR="007D2215" w:rsidRDefault="007D2215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£0.00</w:t>
            </w:r>
          </w:p>
        </w:tc>
      </w:tr>
      <w:tr w:rsidR="008F77D8" w:rsidTr="00445B07">
        <w:trPr>
          <w:trHeight w:val="851"/>
        </w:trPr>
        <w:tc>
          <w:tcPr>
            <w:tcW w:w="6516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03" w:type="dxa"/>
          </w:tcPr>
          <w:p w:rsidR="008F77D8" w:rsidRDefault="008F77D8" w:rsidP="00C870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</w:tr>
    </w:tbl>
    <w:p w:rsidR="00445B07" w:rsidRPr="00C870B8" w:rsidRDefault="00445B07" w:rsidP="00C870B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01306" w:rsidRDefault="00A01306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A01306" w:rsidRPr="0013305E" w:rsidRDefault="00A01306">
      <w:pPr>
        <w:pStyle w:val="Header"/>
        <w:tabs>
          <w:tab w:val="clear" w:pos="4153"/>
          <w:tab w:val="clear" w:pos="8306"/>
        </w:tabs>
        <w:rPr>
          <w:rFonts w:ascii="Calibri" w:hAnsi="Calibri"/>
          <w:b/>
        </w:rPr>
      </w:pPr>
      <w:r w:rsidRPr="0013305E">
        <w:rPr>
          <w:rFonts w:ascii="Calibri" w:hAnsi="Calibri"/>
          <w:b/>
        </w:rPr>
        <w:t xml:space="preserve">                                                             </w:t>
      </w:r>
    </w:p>
    <w:sectPr w:rsidR="00A01306" w:rsidRPr="0013305E">
      <w:headerReference w:type="first" r:id="rId15"/>
      <w:pgSz w:w="11906" w:h="16838" w:code="9"/>
      <w:pgMar w:top="562" w:right="1138" w:bottom="720" w:left="1138" w:header="56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22" w:rsidRDefault="00282222">
      <w:r>
        <w:separator/>
      </w:r>
    </w:p>
  </w:endnote>
  <w:endnote w:type="continuationSeparator" w:id="0">
    <w:p w:rsidR="00282222" w:rsidRDefault="0028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22" w:rsidRDefault="00282222">
      <w:r>
        <w:separator/>
      </w:r>
    </w:p>
  </w:footnote>
  <w:footnote w:type="continuationSeparator" w:id="0">
    <w:p w:rsidR="00282222" w:rsidRDefault="0028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22" w:rsidRDefault="00282222">
    <w:pPr>
      <w:pStyle w:val="Header"/>
    </w:pPr>
    <w:r>
      <w:rPr>
        <w:noProof/>
      </w:rPr>
      <w:drawing>
        <wp:inline distT="0" distB="0" distL="0" distR="0">
          <wp:extent cx="2133600" cy="1190625"/>
          <wp:effectExtent l="0" t="0" r="0" b="9525"/>
          <wp:docPr id="1" name="Picture 1" descr="Diocesan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Logo - email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222" w:rsidRDefault="00282222">
    <w:pPr>
      <w:pStyle w:val="Header"/>
      <w:ind w:left="7088"/>
      <w:rPr>
        <w:rFonts w:ascii="Ottawa" w:hAnsi="Ottawa"/>
        <w:sz w:val="36"/>
      </w:rPr>
    </w:pPr>
  </w:p>
  <w:p w:rsidR="00282222" w:rsidRPr="00C46C98" w:rsidRDefault="00282222" w:rsidP="00C46C98">
    <w:pPr>
      <w:pStyle w:val="Header"/>
      <w:ind w:left="7088"/>
      <w:rPr>
        <w:rFonts w:ascii="Ottawa" w:hAnsi="Ottawa"/>
        <w:sz w:val="32"/>
      </w:rPr>
    </w:pPr>
    <w:r>
      <w:rPr>
        <w:rFonts w:ascii="Ottawa" w:hAnsi="Ottawa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T:\Chichester\Communications\Administration\Financial\mag subscribers 2015\Magazine invoicing 2015\2015 Invoice\2015 subscribers for invoicing (PLVersion).xls;Mode=Read;Extended Properties=&quot;HDR=Y"/>
    <w:query w:val="SELECT * FROM `'FULL SINV Mag Subs 2015$'`"/>
    <w:activeRecord w:val="-1"/>
    <w:odso/>
  </w:mailMerge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E"/>
    <w:rsid w:val="00020440"/>
    <w:rsid w:val="000357BD"/>
    <w:rsid w:val="00090A67"/>
    <w:rsid w:val="000A7D6E"/>
    <w:rsid w:val="000D212A"/>
    <w:rsid w:val="0010214B"/>
    <w:rsid w:val="00117A99"/>
    <w:rsid w:val="00124973"/>
    <w:rsid w:val="001254C9"/>
    <w:rsid w:val="0013305E"/>
    <w:rsid w:val="001342E7"/>
    <w:rsid w:val="00137208"/>
    <w:rsid w:val="00145D3E"/>
    <w:rsid w:val="00166EFE"/>
    <w:rsid w:val="00171770"/>
    <w:rsid w:val="00194E65"/>
    <w:rsid w:val="001B5935"/>
    <w:rsid w:val="00200A63"/>
    <w:rsid w:val="00202D06"/>
    <w:rsid w:val="00212C1C"/>
    <w:rsid w:val="00226327"/>
    <w:rsid w:val="002417D2"/>
    <w:rsid w:val="002675D9"/>
    <w:rsid w:val="00282222"/>
    <w:rsid w:val="002D4E01"/>
    <w:rsid w:val="003200C4"/>
    <w:rsid w:val="003233D0"/>
    <w:rsid w:val="00355B1D"/>
    <w:rsid w:val="00362040"/>
    <w:rsid w:val="003E25FF"/>
    <w:rsid w:val="0042521D"/>
    <w:rsid w:val="00444E1F"/>
    <w:rsid w:val="00445B07"/>
    <w:rsid w:val="004563A8"/>
    <w:rsid w:val="00482594"/>
    <w:rsid w:val="004D2EA7"/>
    <w:rsid w:val="004E02BE"/>
    <w:rsid w:val="004E2ACE"/>
    <w:rsid w:val="004E2FF3"/>
    <w:rsid w:val="004F1A08"/>
    <w:rsid w:val="004F386C"/>
    <w:rsid w:val="0052719E"/>
    <w:rsid w:val="00537354"/>
    <w:rsid w:val="00554FF0"/>
    <w:rsid w:val="005635E7"/>
    <w:rsid w:val="005911F2"/>
    <w:rsid w:val="00593D74"/>
    <w:rsid w:val="005A1CFF"/>
    <w:rsid w:val="005F5994"/>
    <w:rsid w:val="00606CF6"/>
    <w:rsid w:val="0061175D"/>
    <w:rsid w:val="00627706"/>
    <w:rsid w:val="0065252B"/>
    <w:rsid w:val="00692DA1"/>
    <w:rsid w:val="006C7CCC"/>
    <w:rsid w:val="00705C93"/>
    <w:rsid w:val="007140D0"/>
    <w:rsid w:val="00715410"/>
    <w:rsid w:val="00720466"/>
    <w:rsid w:val="00736F0A"/>
    <w:rsid w:val="007A0EE1"/>
    <w:rsid w:val="007A2775"/>
    <w:rsid w:val="007D2215"/>
    <w:rsid w:val="0081643D"/>
    <w:rsid w:val="008531D4"/>
    <w:rsid w:val="0089093E"/>
    <w:rsid w:val="00893A05"/>
    <w:rsid w:val="008E08AE"/>
    <w:rsid w:val="008F77D8"/>
    <w:rsid w:val="0094216F"/>
    <w:rsid w:val="00945807"/>
    <w:rsid w:val="0098312A"/>
    <w:rsid w:val="00985AA0"/>
    <w:rsid w:val="00994AD9"/>
    <w:rsid w:val="009A4D0B"/>
    <w:rsid w:val="009A702A"/>
    <w:rsid w:val="00A01306"/>
    <w:rsid w:val="00A33EA4"/>
    <w:rsid w:val="00A55313"/>
    <w:rsid w:val="00A80F83"/>
    <w:rsid w:val="00AB145B"/>
    <w:rsid w:val="00AC1496"/>
    <w:rsid w:val="00AD2396"/>
    <w:rsid w:val="00B0524A"/>
    <w:rsid w:val="00B42DE2"/>
    <w:rsid w:val="00B80757"/>
    <w:rsid w:val="00C1357D"/>
    <w:rsid w:val="00C13D84"/>
    <w:rsid w:val="00C23741"/>
    <w:rsid w:val="00C253F5"/>
    <w:rsid w:val="00C46C98"/>
    <w:rsid w:val="00C870B8"/>
    <w:rsid w:val="00CB41B5"/>
    <w:rsid w:val="00CD1136"/>
    <w:rsid w:val="00CD3FD4"/>
    <w:rsid w:val="00CE41C3"/>
    <w:rsid w:val="00D73571"/>
    <w:rsid w:val="00D966EE"/>
    <w:rsid w:val="00DC175D"/>
    <w:rsid w:val="00DE434B"/>
    <w:rsid w:val="00DE65B3"/>
    <w:rsid w:val="00E02D66"/>
    <w:rsid w:val="00E42934"/>
    <w:rsid w:val="00EB772B"/>
    <w:rsid w:val="00F05189"/>
    <w:rsid w:val="00F13888"/>
    <w:rsid w:val="00F2627E"/>
    <w:rsid w:val="00FA705C"/>
    <w:rsid w:val="00FB36CA"/>
    <w:rsid w:val="00FB4F35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7253712-89A4-483B-AF67-E3E063D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tabs>
        <w:tab w:val="left" w:pos="567"/>
      </w:tabs>
      <w:outlineLvl w:val="0"/>
    </w:pPr>
    <w:rPr>
      <w:rFonts w:ascii="Ottawa" w:hAnsi="Ottaw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C46C98"/>
    <w:pPr>
      <w:tabs>
        <w:tab w:val="center" w:pos="4153"/>
        <w:tab w:val="right" w:pos="8306"/>
      </w:tabs>
    </w:pPr>
  </w:style>
  <w:style w:type="character" w:customStyle="1" w:styleId="LisaWilliamson">
    <w:name w:val="Lisa Williamson"/>
    <w:semiHidden/>
    <w:rsid w:val="00DE65B3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4F1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1A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4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A93C-9AF9-42AA-8F84-267EDA01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Chichester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Farey</dc:creator>
  <cp:keywords/>
  <cp:lastModifiedBy>Anna Quick</cp:lastModifiedBy>
  <cp:revision>2</cp:revision>
  <cp:lastPrinted>2017-05-16T09:25:00Z</cp:lastPrinted>
  <dcterms:created xsi:type="dcterms:W3CDTF">2017-05-16T09:52:00Z</dcterms:created>
  <dcterms:modified xsi:type="dcterms:W3CDTF">2017-05-16T09:52:00Z</dcterms:modified>
</cp:coreProperties>
</file>